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D48" w:rsidRDefault="00D52D48" w:rsidP="00D52D48">
      <w:pPr>
        <w:pStyle w:val="Default"/>
      </w:pPr>
    </w:p>
    <w:p w:rsidR="00D52D48" w:rsidRDefault="00D52D48" w:rsidP="00D52D48">
      <w:pPr>
        <w:pStyle w:val="Default"/>
        <w:jc w:val="center"/>
        <w:rPr>
          <w:b/>
          <w:bCs/>
          <w:sz w:val="28"/>
          <w:szCs w:val="28"/>
        </w:rPr>
      </w:pPr>
      <w:r>
        <w:rPr>
          <w:b/>
          <w:bCs/>
          <w:sz w:val="28"/>
          <w:szCs w:val="28"/>
        </w:rPr>
        <w:t>Progettazione di un Episodio di Apprendimento Situato</w:t>
      </w:r>
    </w:p>
    <w:p w:rsidR="00D52D48" w:rsidRDefault="00D52D48" w:rsidP="00D52D48">
      <w:pPr>
        <w:pStyle w:val="Default"/>
        <w:jc w:val="center"/>
        <w:rPr>
          <w:sz w:val="28"/>
          <w:szCs w:val="28"/>
        </w:rPr>
      </w:pPr>
    </w:p>
    <w:p w:rsidR="007D39EF" w:rsidRDefault="00D52D48" w:rsidP="00D52D48">
      <w:pPr>
        <w:jc w:val="center"/>
        <w:rPr>
          <w:b/>
          <w:bCs/>
          <w:sz w:val="23"/>
          <w:szCs w:val="23"/>
        </w:rPr>
      </w:pPr>
      <w:r>
        <w:rPr>
          <w:b/>
          <w:bCs/>
          <w:sz w:val="23"/>
          <w:szCs w:val="23"/>
        </w:rPr>
        <w:t>Format per la progettazione</w:t>
      </w:r>
    </w:p>
    <w:tbl>
      <w:tblPr>
        <w:tblStyle w:val="Grigliatabella"/>
        <w:tblW w:w="0" w:type="auto"/>
        <w:tblLook w:val="04A0" w:firstRow="1" w:lastRow="0" w:firstColumn="1" w:lastColumn="0" w:noHBand="0" w:noVBand="1"/>
      </w:tblPr>
      <w:tblGrid>
        <w:gridCol w:w="3227"/>
        <w:gridCol w:w="6551"/>
      </w:tblGrid>
      <w:tr w:rsidR="00D52D48" w:rsidTr="00D52D48">
        <w:tc>
          <w:tcPr>
            <w:tcW w:w="3227" w:type="dxa"/>
          </w:tcPr>
          <w:p w:rsidR="00D52D48" w:rsidRDefault="00D52D48" w:rsidP="00D52D48">
            <w:r>
              <w:t>Nome docente</w:t>
            </w:r>
          </w:p>
          <w:p w:rsidR="00D52D48" w:rsidRDefault="00BE1597" w:rsidP="00310428">
            <w:r>
              <w:t>ALESSANDRA ROBERTI</w:t>
            </w:r>
          </w:p>
        </w:tc>
        <w:tc>
          <w:tcPr>
            <w:tcW w:w="6551" w:type="dxa"/>
            <w:shd w:val="clear" w:color="auto" w:fill="DDD9C3" w:themeFill="background2" w:themeFillShade="E6"/>
          </w:tcPr>
          <w:p w:rsidR="00D52D48" w:rsidRDefault="00D52D48" w:rsidP="00D52D48">
            <w:pPr>
              <w:jc w:val="center"/>
            </w:pPr>
          </w:p>
        </w:tc>
      </w:tr>
    </w:tbl>
    <w:p w:rsidR="00D52D48" w:rsidRDefault="00D52D48" w:rsidP="00D52D48">
      <w:pPr>
        <w:jc w:val="center"/>
      </w:pPr>
    </w:p>
    <w:tbl>
      <w:tblPr>
        <w:tblStyle w:val="Grigliatabella"/>
        <w:tblW w:w="0" w:type="auto"/>
        <w:tblLook w:val="04A0" w:firstRow="1" w:lastRow="0" w:firstColumn="1" w:lastColumn="0" w:noHBand="0" w:noVBand="1"/>
      </w:tblPr>
      <w:tblGrid>
        <w:gridCol w:w="3259"/>
        <w:gridCol w:w="8189"/>
        <w:gridCol w:w="1986"/>
      </w:tblGrid>
      <w:tr w:rsidR="00D52D48" w:rsidTr="005D5665">
        <w:tc>
          <w:tcPr>
            <w:tcW w:w="3259" w:type="dxa"/>
          </w:tcPr>
          <w:p w:rsidR="00D52D48" w:rsidRDefault="00D52D48" w:rsidP="00D52D48">
            <w:r>
              <w:t>Titolo EAS</w:t>
            </w:r>
          </w:p>
          <w:p w:rsidR="00D52D48" w:rsidRDefault="00D52D48" w:rsidP="00D52D48"/>
        </w:tc>
        <w:tc>
          <w:tcPr>
            <w:tcW w:w="8189" w:type="dxa"/>
          </w:tcPr>
          <w:p w:rsidR="00D52D48" w:rsidRDefault="0033488B" w:rsidP="00D52D48">
            <w:pPr>
              <w:jc w:val="center"/>
            </w:pPr>
            <w:r w:rsidRPr="0033488B">
              <w:t>“Il mosai</w:t>
            </w:r>
            <w:r>
              <w:t>co… verso la costruzione del sé. La storia di Pezzettino”</w:t>
            </w:r>
          </w:p>
        </w:tc>
        <w:tc>
          <w:tcPr>
            <w:tcW w:w="1986" w:type="dxa"/>
          </w:tcPr>
          <w:p w:rsidR="00D52D48" w:rsidRDefault="00D52D48" w:rsidP="00D52D48">
            <w:pPr>
              <w:jc w:val="center"/>
            </w:pPr>
          </w:p>
        </w:tc>
      </w:tr>
      <w:tr w:rsidR="00D52D48" w:rsidTr="005D5665">
        <w:tc>
          <w:tcPr>
            <w:tcW w:w="3259" w:type="dxa"/>
          </w:tcPr>
          <w:p w:rsidR="00D52D48" w:rsidRDefault="00D52D48" w:rsidP="00D52D48">
            <w:r>
              <w:t>Target (Classe, alunni)</w:t>
            </w:r>
          </w:p>
          <w:p w:rsidR="00D52D48" w:rsidRDefault="00D52D48" w:rsidP="00D52D48"/>
        </w:tc>
        <w:tc>
          <w:tcPr>
            <w:tcW w:w="8189" w:type="dxa"/>
          </w:tcPr>
          <w:p w:rsidR="00D52D48" w:rsidRDefault="0033488B" w:rsidP="00D52D48">
            <w:pPr>
              <w:jc w:val="center"/>
            </w:pPr>
            <w:r>
              <w:t xml:space="preserve">Scuola dell’Infanzia </w:t>
            </w:r>
          </w:p>
        </w:tc>
        <w:tc>
          <w:tcPr>
            <w:tcW w:w="1986" w:type="dxa"/>
          </w:tcPr>
          <w:p w:rsidR="00D52D48" w:rsidRDefault="00D52D48" w:rsidP="00D52D48">
            <w:pPr>
              <w:jc w:val="center"/>
            </w:pPr>
          </w:p>
        </w:tc>
      </w:tr>
      <w:tr w:rsidR="00D52D48" w:rsidTr="005D5665">
        <w:tc>
          <w:tcPr>
            <w:tcW w:w="3259" w:type="dxa"/>
          </w:tcPr>
          <w:p w:rsidR="00D52D48" w:rsidRDefault="00D52D48" w:rsidP="00D52D48">
            <w:pPr>
              <w:jc w:val="both"/>
            </w:pPr>
            <w:r>
              <w:t>Competenza/e che EAS mira a sviluppare</w:t>
            </w:r>
          </w:p>
        </w:tc>
        <w:tc>
          <w:tcPr>
            <w:tcW w:w="8189" w:type="dxa"/>
          </w:tcPr>
          <w:p w:rsidR="00D52D48" w:rsidRDefault="00D52D48" w:rsidP="00D52D48">
            <w:pPr>
              <w:jc w:val="center"/>
            </w:pPr>
          </w:p>
          <w:p w:rsidR="003131D6" w:rsidRPr="003131D6" w:rsidRDefault="003131D6" w:rsidP="003131D6">
            <w:pPr>
              <w:rPr>
                <w:u w:val="single"/>
              </w:rPr>
            </w:pPr>
            <w:r w:rsidRPr="003131D6">
              <w:rPr>
                <w:u w:val="single"/>
              </w:rPr>
              <w:t xml:space="preserve">Comunicazione nella madrelingua </w:t>
            </w:r>
          </w:p>
          <w:p w:rsidR="003131D6" w:rsidRPr="003131D6" w:rsidRDefault="003131D6" w:rsidP="003131D6">
            <w:pPr>
              <w:pStyle w:val="Paragrafoelenco"/>
              <w:numPr>
                <w:ilvl w:val="0"/>
                <w:numId w:val="3"/>
              </w:numPr>
            </w:pPr>
            <w:r w:rsidRPr="003131D6">
              <w:t>Padroneggiare gli strumenti espressivi ed argomentativi indispensabili per gestire l’interazione comunicativa verbale in vari contesti.</w:t>
            </w:r>
          </w:p>
          <w:p w:rsidR="003131D6" w:rsidRPr="003131D6" w:rsidRDefault="003131D6" w:rsidP="003131D6"/>
          <w:p w:rsidR="003131D6" w:rsidRDefault="003131D6" w:rsidP="0033488B">
            <w:pPr>
              <w:rPr>
                <w:u w:val="single"/>
              </w:rPr>
            </w:pPr>
          </w:p>
          <w:p w:rsidR="003131D6" w:rsidRDefault="003131D6" w:rsidP="0033488B">
            <w:pPr>
              <w:rPr>
                <w:u w:val="single"/>
              </w:rPr>
            </w:pPr>
          </w:p>
          <w:p w:rsidR="00D52D48" w:rsidRPr="003131D6" w:rsidRDefault="0033488B" w:rsidP="0033488B">
            <w:pPr>
              <w:rPr>
                <w:u w:val="single"/>
              </w:rPr>
            </w:pPr>
            <w:r w:rsidRPr="003131D6">
              <w:rPr>
                <w:u w:val="single"/>
              </w:rPr>
              <w:t>Competenze Sociali e civiche:</w:t>
            </w:r>
          </w:p>
          <w:p w:rsidR="0033488B" w:rsidRDefault="0033488B" w:rsidP="00CD73D5">
            <w:pPr>
              <w:pStyle w:val="Paragrafoelenco"/>
              <w:numPr>
                <w:ilvl w:val="0"/>
                <w:numId w:val="1"/>
              </w:numPr>
            </w:pPr>
            <w:r>
              <w:t>Manifestare il senso dell’</w:t>
            </w:r>
            <w:r w:rsidR="00CD73D5">
              <w:t>identità personale, attraverso l’espressione consapevole delle proprie esigenze e dei propri sentimenti, controllarli ed esprimerli in modo appropriato.</w:t>
            </w:r>
          </w:p>
          <w:p w:rsidR="00CD73D5" w:rsidRDefault="00CD73D5" w:rsidP="00CD73D5">
            <w:pPr>
              <w:pStyle w:val="Paragrafoelenco"/>
              <w:numPr>
                <w:ilvl w:val="0"/>
                <w:numId w:val="1"/>
              </w:numPr>
            </w:pPr>
            <w:r>
              <w:t>Conoscere elementi della storia personale e familiare, le tradizioni della famiglia, della comunità, per sviluppare il senso di appartenenza ad esse.</w:t>
            </w: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tc>
        <w:tc>
          <w:tcPr>
            <w:tcW w:w="1986" w:type="dxa"/>
          </w:tcPr>
          <w:p w:rsidR="00D52D48" w:rsidRDefault="00D52D48" w:rsidP="00D52D48">
            <w:pPr>
              <w:jc w:val="center"/>
            </w:pPr>
          </w:p>
        </w:tc>
      </w:tr>
      <w:tr w:rsidR="00D52D48" w:rsidTr="005D5665">
        <w:tc>
          <w:tcPr>
            <w:tcW w:w="3259" w:type="dxa"/>
          </w:tcPr>
          <w:tbl>
            <w:tblPr>
              <w:tblW w:w="0" w:type="auto"/>
              <w:tblBorders>
                <w:top w:val="nil"/>
                <w:left w:val="nil"/>
                <w:bottom w:val="nil"/>
                <w:right w:val="nil"/>
              </w:tblBorders>
              <w:tblLook w:val="0000" w:firstRow="0" w:lastRow="0" w:firstColumn="0" w:lastColumn="0" w:noHBand="0" w:noVBand="0"/>
            </w:tblPr>
            <w:tblGrid>
              <w:gridCol w:w="3043"/>
            </w:tblGrid>
            <w:tr w:rsidR="00D52D48">
              <w:trPr>
                <w:trHeight w:val="478"/>
              </w:trPr>
              <w:tc>
                <w:tcPr>
                  <w:tcW w:w="0" w:type="auto"/>
                </w:tcPr>
                <w:p w:rsidR="00D52D48" w:rsidRPr="00D52D48" w:rsidRDefault="00D52D48" w:rsidP="00D52D48">
                  <w:pPr>
                    <w:pStyle w:val="Default"/>
                    <w:ind w:left="-108"/>
                    <w:rPr>
                      <w:rFonts w:asciiTheme="minorHAnsi" w:hAnsiTheme="minorHAnsi"/>
                      <w:sz w:val="22"/>
                      <w:szCs w:val="22"/>
                    </w:rPr>
                  </w:pPr>
                  <w:r w:rsidRPr="00D52D48">
                    <w:rPr>
                      <w:rFonts w:asciiTheme="minorHAnsi" w:hAnsiTheme="minorHAnsi"/>
                      <w:bCs/>
                      <w:sz w:val="22"/>
                      <w:szCs w:val="22"/>
                    </w:rPr>
                    <w:lastRenderedPageBreak/>
                    <w:t xml:space="preserve">Cosa saprà/saprà fare l’allievo al termine di questo EAS? </w:t>
                  </w:r>
                </w:p>
              </w:tc>
            </w:tr>
          </w:tbl>
          <w:p w:rsidR="00D52D48" w:rsidRDefault="00D52D48" w:rsidP="00D52D48">
            <w:pPr>
              <w:jc w:val="center"/>
            </w:pPr>
          </w:p>
        </w:tc>
        <w:tc>
          <w:tcPr>
            <w:tcW w:w="8189" w:type="dxa"/>
          </w:tcPr>
          <w:p w:rsidR="003131D6" w:rsidRDefault="003131D6" w:rsidP="003131D6">
            <w:pPr>
              <w:pStyle w:val="Paragrafoelenco"/>
              <w:numPr>
                <w:ilvl w:val="0"/>
                <w:numId w:val="4"/>
              </w:numPr>
            </w:pPr>
            <w:r>
              <w:t>I</w:t>
            </w:r>
            <w:r>
              <w:t xml:space="preserve">nteragisce in modo efficace in diverse situazioni comunicative. </w:t>
            </w:r>
          </w:p>
          <w:p w:rsidR="00D52D48" w:rsidRDefault="003131D6" w:rsidP="003131D6">
            <w:pPr>
              <w:pStyle w:val="Paragrafoelenco"/>
              <w:numPr>
                <w:ilvl w:val="0"/>
                <w:numId w:val="4"/>
              </w:numPr>
            </w:pPr>
            <w:r>
              <w:t>R</w:t>
            </w:r>
            <w:r>
              <w:t>iconosce e usa termini specialistici in base ai campi di discorso.</w:t>
            </w:r>
          </w:p>
          <w:p w:rsidR="003131D6" w:rsidRDefault="003131D6" w:rsidP="003131D6">
            <w:pPr>
              <w:pStyle w:val="Paragrafoelenco"/>
            </w:pPr>
          </w:p>
          <w:p w:rsidR="00D52D48" w:rsidRDefault="00CD73D5" w:rsidP="003131D6">
            <w:pPr>
              <w:pStyle w:val="Paragrafoelenco"/>
              <w:numPr>
                <w:ilvl w:val="0"/>
                <w:numId w:val="4"/>
              </w:numPr>
            </w:pPr>
            <w:r>
              <w:t>Costruzione di un’ elaborato artistico attraverso l’assemblaggio di tessere di mosaico</w:t>
            </w:r>
          </w:p>
          <w:p w:rsidR="00CD73D5" w:rsidRDefault="00CD73D5" w:rsidP="003131D6">
            <w:pPr>
              <w:pStyle w:val="Paragrafoelenco"/>
              <w:numPr>
                <w:ilvl w:val="0"/>
                <w:numId w:val="4"/>
              </w:numPr>
            </w:pPr>
            <w:r>
              <w:t>Saprà strutturare e organizzare le proprie conoscenze</w:t>
            </w: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p w:rsidR="00D52D48" w:rsidRDefault="00D52D48" w:rsidP="00D52D48">
            <w:pPr>
              <w:jc w:val="center"/>
            </w:pPr>
          </w:p>
        </w:tc>
        <w:tc>
          <w:tcPr>
            <w:tcW w:w="1986" w:type="dxa"/>
          </w:tcPr>
          <w:p w:rsidR="00D52D48" w:rsidRDefault="00D52D48" w:rsidP="00D52D48">
            <w:pPr>
              <w:jc w:val="center"/>
            </w:pPr>
          </w:p>
        </w:tc>
      </w:tr>
      <w:tr w:rsidR="00D52D48" w:rsidTr="005D5665">
        <w:tc>
          <w:tcPr>
            <w:tcW w:w="3259" w:type="dxa"/>
          </w:tcPr>
          <w:p w:rsidR="00D52D48" w:rsidRDefault="00D52D48" w:rsidP="00D52D48">
            <w:pPr>
              <w:jc w:val="center"/>
            </w:pPr>
            <w:r>
              <w:t>Fasi</w:t>
            </w:r>
          </w:p>
        </w:tc>
        <w:tc>
          <w:tcPr>
            <w:tcW w:w="8189" w:type="dxa"/>
          </w:tcPr>
          <w:p w:rsidR="00D52D48" w:rsidRDefault="00D52D48" w:rsidP="00D52D48">
            <w:pPr>
              <w:jc w:val="center"/>
            </w:pPr>
            <w:r>
              <w:t xml:space="preserve">Progettazione </w:t>
            </w:r>
          </w:p>
        </w:tc>
        <w:tc>
          <w:tcPr>
            <w:tcW w:w="1986" w:type="dxa"/>
          </w:tcPr>
          <w:p w:rsidR="00D52D48" w:rsidRDefault="00D52D48" w:rsidP="00D52D48">
            <w:pPr>
              <w:jc w:val="center"/>
            </w:pPr>
            <w:r>
              <w:t>Tempo assegnato</w:t>
            </w:r>
          </w:p>
        </w:tc>
      </w:tr>
      <w:tr w:rsidR="005D5665" w:rsidTr="005D5665">
        <w:trPr>
          <w:trHeight w:val="2265"/>
        </w:trPr>
        <w:tc>
          <w:tcPr>
            <w:tcW w:w="3259" w:type="dxa"/>
            <w:vMerge w:val="restart"/>
          </w:tcPr>
          <w:p w:rsidR="005D5665" w:rsidRDefault="005D5665" w:rsidP="00D52D48">
            <w:pPr>
              <w:jc w:val="center"/>
            </w:pPr>
            <w:r>
              <w:t>Preparatoria</w:t>
            </w:r>
          </w:p>
          <w:p w:rsidR="005D5665" w:rsidRDefault="005D5665" w:rsidP="00D52D48">
            <w:pPr>
              <w:jc w:val="center"/>
            </w:pPr>
            <w:r>
              <w:t xml:space="preserve">(logica didattica: </w:t>
            </w:r>
            <w:proofErr w:type="spellStart"/>
            <w:r>
              <w:t>problem</w:t>
            </w:r>
            <w:proofErr w:type="spellEnd"/>
            <w:r>
              <w:t xml:space="preserve"> </w:t>
            </w:r>
            <w:proofErr w:type="spellStart"/>
            <w:r>
              <w:t>solving</w:t>
            </w:r>
            <w:proofErr w:type="spellEnd"/>
            <w:r>
              <w:t>)</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r>
              <w:t>COSA FA L’INSEGNANTE</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r>
              <w:t>COSA FANNO I BAMBINI/</w:t>
            </w:r>
          </w:p>
          <w:p w:rsidR="005D5665" w:rsidRDefault="005D5665" w:rsidP="005D5665">
            <w:r>
              <w:t>STUDENTI</w:t>
            </w:r>
          </w:p>
        </w:tc>
        <w:tc>
          <w:tcPr>
            <w:tcW w:w="8189" w:type="dxa"/>
          </w:tcPr>
          <w:p w:rsidR="005D5665" w:rsidRDefault="005D5665" w:rsidP="00D52D48">
            <w:pPr>
              <w:jc w:val="center"/>
            </w:pPr>
          </w:p>
          <w:p w:rsidR="005D5665" w:rsidRDefault="005D5665" w:rsidP="00D52D48">
            <w:pPr>
              <w:jc w:val="center"/>
            </w:pPr>
          </w:p>
          <w:p w:rsidR="005D5665" w:rsidRDefault="00CD73D5" w:rsidP="003131D6">
            <w:r>
              <w:t>La scelta della forma della tessera e del colore con cui dipingerla</w:t>
            </w:r>
          </w:p>
          <w:p w:rsidR="005D5665" w:rsidRDefault="005D5665" w:rsidP="00D52D48">
            <w:pPr>
              <w:jc w:val="center"/>
            </w:pPr>
          </w:p>
          <w:p w:rsidR="005D5665" w:rsidRDefault="005D5665" w:rsidP="00D52D48">
            <w:pPr>
              <w:jc w:val="center"/>
            </w:pPr>
          </w:p>
          <w:p w:rsidR="005D5665" w:rsidRDefault="005D5665" w:rsidP="00D52D48">
            <w:pPr>
              <w:jc w:val="center"/>
            </w:pPr>
          </w:p>
          <w:p w:rsidR="005D5665" w:rsidRDefault="005D5665" w:rsidP="00D52D48">
            <w:pPr>
              <w:jc w:val="center"/>
            </w:pPr>
          </w:p>
          <w:p w:rsidR="005D5665" w:rsidRDefault="005D5665" w:rsidP="00D52D48">
            <w:pPr>
              <w:jc w:val="center"/>
            </w:pPr>
          </w:p>
          <w:p w:rsidR="005D5665" w:rsidRDefault="005D5665" w:rsidP="00D52D48">
            <w:pPr>
              <w:jc w:val="center"/>
            </w:pPr>
            <w:proofErr w:type="spellStart"/>
            <w:r>
              <w:t>Setting</w:t>
            </w:r>
            <w:proofErr w:type="spellEnd"/>
            <w:r>
              <w:t>:</w:t>
            </w:r>
          </w:p>
          <w:p w:rsidR="005D5665" w:rsidRDefault="00CD73D5" w:rsidP="00D52D48">
            <w:pPr>
              <w:jc w:val="center"/>
            </w:pPr>
            <w:r>
              <w:t>L’apprendimento si svolge in classe inizialmente gli alun</w:t>
            </w:r>
            <w:r w:rsidR="003131D6">
              <w:t xml:space="preserve">ni lavorano in modo individuale </w:t>
            </w:r>
            <w:r>
              <w:lastRenderedPageBreak/>
              <w:t>per poi essere suddivisi in gruppi.</w:t>
            </w:r>
          </w:p>
          <w:p w:rsidR="005D5665" w:rsidRDefault="005D5665" w:rsidP="00D52D48">
            <w:pPr>
              <w:jc w:val="center"/>
            </w:pPr>
          </w:p>
          <w:p w:rsidR="005D5665" w:rsidRDefault="005D5665" w:rsidP="00D52D48">
            <w:pPr>
              <w:jc w:val="center"/>
            </w:pPr>
          </w:p>
          <w:p w:rsidR="005D5665" w:rsidRDefault="005D5665" w:rsidP="00D52D48">
            <w:pPr>
              <w:jc w:val="center"/>
            </w:pPr>
          </w:p>
          <w:p w:rsidR="005D5665" w:rsidRDefault="005D5665" w:rsidP="00D52D48">
            <w:pPr>
              <w:jc w:val="center"/>
            </w:pPr>
          </w:p>
          <w:p w:rsidR="005D5665" w:rsidRDefault="005D5665" w:rsidP="00D52D48">
            <w:pPr>
              <w:jc w:val="center"/>
            </w:pPr>
          </w:p>
        </w:tc>
        <w:tc>
          <w:tcPr>
            <w:tcW w:w="1986" w:type="dxa"/>
          </w:tcPr>
          <w:p w:rsidR="005D5665" w:rsidRDefault="005D5665" w:rsidP="00D52D48">
            <w:pPr>
              <w:jc w:val="center"/>
            </w:pPr>
          </w:p>
          <w:p w:rsidR="00CD73D5" w:rsidRDefault="00CD73D5" w:rsidP="00D52D48">
            <w:pPr>
              <w:jc w:val="center"/>
            </w:pPr>
          </w:p>
          <w:p w:rsidR="00CD73D5" w:rsidRDefault="00CD73D5" w:rsidP="00D52D48">
            <w:pPr>
              <w:jc w:val="center"/>
            </w:pPr>
            <w:r>
              <w:t>15 minuti</w:t>
            </w:r>
          </w:p>
        </w:tc>
      </w:tr>
      <w:tr w:rsidR="005D5665" w:rsidTr="005D5665">
        <w:trPr>
          <w:trHeight w:val="300"/>
        </w:trPr>
        <w:tc>
          <w:tcPr>
            <w:tcW w:w="3259" w:type="dxa"/>
            <w:vMerge/>
            <w:shd w:val="clear" w:color="auto" w:fill="FFFFFF" w:themeFill="background1"/>
          </w:tcPr>
          <w:p w:rsidR="005D5665" w:rsidRDefault="005D5665" w:rsidP="005D5665"/>
        </w:tc>
        <w:tc>
          <w:tcPr>
            <w:tcW w:w="8189" w:type="dxa"/>
            <w:shd w:val="clear" w:color="auto" w:fill="FFFFFF" w:themeFill="background1"/>
          </w:tcPr>
          <w:p w:rsidR="005D5665" w:rsidRDefault="00CD73D5" w:rsidP="005D5665">
            <w:r>
              <w:t>Disegna le tessere del mosaico e le ritaglia</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tc>
        <w:tc>
          <w:tcPr>
            <w:tcW w:w="1986" w:type="dxa"/>
            <w:shd w:val="clear" w:color="auto" w:fill="FFFFFF" w:themeFill="background1"/>
          </w:tcPr>
          <w:p w:rsidR="005D5665" w:rsidRDefault="00CD73D5">
            <w:r>
              <w:t xml:space="preserve">          30 minuti</w:t>
            </w:r>
          </w:p>
          <w:p w:rsidR="005D5665" w:rsidRDefault="005D5665" w:rsidP="005D5665"/>
        </w:tc>
      </w:tr>
      <w:tr w:rsidR="005D5665" w:rsidTr="005D5665">
        <w:trPr>
          <w:trHeight w:val="300"/>
        </w:trPr>
        <w:tc>
          <w:tcPr>
            <w:tcW w:w="3259" w:type="dxa"/>
            <w:vMerge/>
            <w:shd w:val="clear" w:color="auto" w:fill="FFFFFF" w:themeFill="background1"/>
          </w:tcPr>
          <w:p w:rsidR="005D5665" w:rsidRDefault="005D5665" w:rsidP="005D5665"/>
        </w:tc>
        <w:tc>
          <w:tcPr>
            <w:tcW w:w="8189" w:type="dxa"/>
            <w:shd w:val="clear" w:color="auto" w:fill="FFFFFF" w:themeFill="background1"/>
          </w:tcPr>
          <w:p w:rsidR="005D5665" w:rsidRDefault="005D5665" w:rsidP="005D5665"/>
          <w:p w:rsidR="005D5665" w:rsidRDefault="005D5665" w:rsidP="005D5665"/>
          <w:p w:rsidR="005D5665" w:rsidRDefault="005D5665" w:rsidP="005D5665"/>
          <w:p w:rsidR="005D5665" w:rsidRDefault="005D5665" w:rsidP="005D5665"/>
          <w:p w:rsidR="005D5665" w:rsidRDefault="00CD73D5" w:rsidP="005D5665">
            <w:r>
              <w:t xml:space="preserve">Scelgono il colore e la forma della tessera </w:t>
            </w:r>
          </w:p>
          <w:p w:rsidR="005D5665" w:rsidRDefault="005D5665" w:rsidP="005D5665"/>
          <w:p w:rsidR="005D5665" w:rsidRDefault="005D5665" w:rsidP="005D5665"/>
          <w:p w:rsidR="005D5665" w:rsidRDefault="005D5665" w:rsidP="005D5665"/>
        </w:tc>
        <w:tc>
          <w:tcPr>
            <w:tcW w:w="1986" w:type="dxa"/>
            <w:shd w:val="clear" w:color="auto" w:fill="FFFFFF" w:themeFill="background1"/>
          </w:tcPr>
          <w:p w:rsidR="005D5665" w:rsidRDefault="005D5665"/>
          <w:p w:rsidR="005D5665" w:rsidRDefault="005D5665"/>
          <w:p w:rsidR="005D5665" w:rsidRDefault="005D5665"/>
          <w:p w:rsidR="005D5665" w:rsidRDefault="005D5665"/>
          <w:p w:rsidR="00CD73D5" w:rsidRDefault="00CD73D5">
            <w:r>
              <w:t>15 minuti</w:t>
            </w:r>
          </w:p>
          <w:p w:rsidR="005D5665" w:rsidRDefault="005D5665" w:rsidP="005D5665"/>
        </w:tc>
      </w:tr>
      <w:tr w:rsidR="005D5665" w:rsidRPr="006C7FD2" w:rsidTr="005D5665">
        <w:trPr>
          <w:trHeight w:val="2265"/>
        </w:trPr>
        <w:tc>
          <w:tcPr>
            <w:tcW w:w="3259" w:type="dxa"/>
            <w:vMerge w:val="restart"/>
          </w:tcPr>
          <w:p w:rsidR="005D5665" w:rsidRDefault="005D5665" w:rsidP="00D52D48">
            <w:pPr>
              <w:jc w:val="center"/>
            </w:pPr>
            <w:r>
              <w:t>Operatoria</w:t>
            </w:r>
          </w:p>
          <w:p w:rsidR="005D5665" w:rsidRPr="0033488B" w:rsidRDefault="005D5665" w:rsidP="00D52D48">
            <w:pPr>
              <w:jc w:val="center"/>
            </w:pPr>
            <w:r w:rsidRPr="0033488B">
              <w:t xml:space="preserve">(logica didattica: </w:t>
            </w:r>
            <w:proofErr w:type="spellStart"/>
            <w:r w:rsidRPr="0033488B">
              <w:t>learning</w:t>
            </w:r>
            <w:proofErr w:type="spellEnd"/>
            <w:r w:rsidRPr="0033488B">
              <w:t xml:space="preserve"> by </w:t>
            </w:r>
            <w:proofErr w:type="spellStart"/>
            <w:r w:rsidRPr="0033488B">
              <w:t>doing</w:t>
            </w:r>
            <w:proofErr w:type="spellEnd"/>
            <w:r w:rsidRPr="0033488B">
              <w:t>)</w:t>
            </w: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Default="005D5665" w:rsidP="005D5665">
            <w:r>
              <w:t>COSA FA L’INSEGNANTE</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r>
              <w:t>COSA FANNO I BAMBINI/</w:t>
            </w:r>
          </w:p>
          <w:p w:rsidR="005D5665" w:rsidRPr="0033488B" w:rsidRDefault="005D5665" w:rsidP="005D5665">
            <w:pPr>
              <w:jc w:val="center"/>
            </w:pPr>
            <w:r>
              <w:t>STUDENTI</w:t>
            </w:r>
          </w:p>
        </w:tc>
        <w:tc>
          <w:tcPr>
            <w:tcW w:w="8189" w:type="dxa"/>
          </w:tcPr>
          <w:p w:rsidR="005D5665" w:rsidRPr="0033488B" w:rsidRDefault="005D5665" w:rsidP="00D52D48">
            <w:pPr>
              <w:jc w:val="center"/>
            </w:pPr>
          </w:p>
          <w:p w:rsidR="005D5665" w:rsidRPr="0033488B" w:rsidRDefault="005D5665" w:rsidP="00D52D48">
            <w:pPr>
              <w:jc w:val="center"/>
            </w:pPr>
          </w:p>
          <w:p w:rsidR="005D5665" w:rsidRPr="0033488B" w:rsidRDefault="00CD73D5" w:rsidP="00CD73D5">
            <w:r>
              <w:t xml:space="preserve">Acquisire capacità di motricità fine e sviluppare capacità logico matematiche </w:t>
            </w:r>
          </w:p>
          <w:p w:rsidR="005D5665" w:rsidRPr="0033488B" w:rsidRDefault="005D5665" w:rsidP="00CD73D5"/>
          <w:p w:rsidR="005D5665" w:rsidRPr="0033488B" w:rsidRDefault="005D5665" w:rsidP="00CD73D5"/>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tc>
        <w:tc>
          <w:tcPr>
            <w:tcW w:w="1986" w:type="dxa"/>
          </w:tcPr>
          <w:p w:rsidR="005D5665" w:rsidRDefault="005D5665" w:rsidP="00D52D48">
            <w:pPr>
              <w:jc w:val="center"/>
            </w:pPr>
          </w:p>
          <w:p w:rsidR="00CD73D5" w:rsidRDefault="00CD73D5" w:rsidP="00D52D48">
            <w:pPr>
              <w:jc w:val="center"/>
            </w:pPr>
          </w:p>
          <w:p w:rsidR="00CD73D5" w:rsidRPr="0033488B" w:rsidRDefault="00CD73D5" w:rsidP="00CD73D5">
            <w:r>
              <w:t>60 minuti</w:t>
            </w:r>
          </w:p>
        </w:tc>
      </w:tr>
      <w:tr w:rsidR="005D5665" w:rsidRPr="006C7FD2" w:rsidTr="005D5665">
        <w:trPr>
          <w:trHeight w:val="1423"/>
        </w:trPr>
        <w:tc>
          <w:tcPr>
            <w:tcW w:w="3259" w:type="dxa"/>
            <w:vMerge/>
          </w:tcPr>
          <w:p w:rsidR="005D5665" w:rsidRDefault="005D5665" w:rsidP="005D5665">
            <w:pPr>
              <w:jc w:val="center"/>
            </w:pPr>
          </w:p>
        </w:tc>
        <w:tc>
          <w:tcPr>
            <w:tcW w:w="8189" w:type="dxa"/>
          </w:tcPr>
          <w:p w:rsidR="005D5665" w:rsidRPr="0033488B" w:rsidRDefault="005D5665" w:rsidP="00D52D48">
            <w:pPr>
              <w:jc w:val="center"/>
            </w:pPr>
          </w:p>
          <w:p w:rsidR="005D5665" w:rsidRPr="0033488B" w:rsidRDefault="00CD73D5" w:rsidP="00CD73D5">
            <w:r>
              <w:t xml:space="preserve">Numera le tessere </w:t>
            </w:r>
            <w:r w:rsidR="00A14216">
              <w:t>e disegna su di un grande cartellone la sagoma del personaggio numerando le parti.</w:t>
            </w:r>
          </w:p>
          <w:p w:rsidR="005D5665" w:rsidRPr="0033488B" w:rsidRDefault="005D5665" w:rsidP="00CD73D5"/>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tc>
        <w:tc>
          <w:tcPr>
            <w:tcW w:w="1986" w:type="dxa"/>
          </w:tcPr>
          <w:p w:rsidR="005D5665" w:rsidRDefault="005D5665" w:rsidP="00D52D48">
            <w:pPr>
              <w:jc w:val="center"/>
            </w:pPr>
          </w:p>
          <w:p w:rsidR="00A14216" w:rsidRDefault="00A14216" w:rsidP="00D52D48">
            <w:pPr>
              <w:jc w:val="center"/>
            </w:pPr>
          </w:p>
          <w:p w:rsidR="00A14216" w:rsidRPr="0033488B" w:rsidRDefault="00A14216" w:rsidP="00A14216">
            <w:r>
              <w:t>45 minuti</w:t>
            </w:r>
          </w:p>
        </w:tc>
      </w:tr>
      <w:tr w:rsidR="005D5665" w:rsidRPr="006C7FD2" w:rsidTr="005D5665">
        <w:trPr>
          <w:trHeight w:val="977"/>
        </w:trPr>
        <w:tc>
          <w:tcPr>
            <w:tcW w:w="3259" w:type="dxa"/>
            <w:vMerge/>
          </w:tcPr>
          <w:p w:rsidR="005D5665" w:rsidRDefault="005D5665" w:rsidP="005D5665"/>
        </w:tc>
        <w:tc>
          <w:tcPr>
            <w:tcW w:w="8189" w:type="dxa"/>
          </w:tcPr>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Pr="0033488B" w:rsidRDefault="00A14216" w:rsidP="00A14216">
            <w:r>
              <w:t>Dipingono le tessere e le assemblano seguendo l’ordine numerico</w:t>
            </w: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p w:rsidR="005D5665" w:rsidRPr="0033488B" w:rsidRDefault="005D5665" w:rsidP="00D52D48">
            <w:pPr>
              <w:jc w:val="center"/>
            </w:pPr>
          </w:p>
        </w:tc>
        <w:tc>
          <w:tcPr>
            <w:tcW w:w="1986" w:type="dxa"/>
          </w:tcPr>
          <w:p w:rsidR="005D5665" w:rsidRDefault="005D5665" w:rsidP="00D52D48">
            <w:pPr>
              <w:jc w:val="center"/>
            </w:pPr>
          </w:p>
          <w:p w:rsidR="00A14216" w:rsidRDefault="00A14216" w:rsidP="00D52D48">
            <w:pPr>
              <w:jc w:val="center"/>
            </w:pPr>
          </w:p>
          <w:p w:rsidR="00A14216" w:rsidRDefault="00A14216" w:rsidP="00D52D48">
            <w:pPr>
              <w:jc w:val="center"/>
            </w:pPr>
          </w:p>
          <w:p w:rsidR="00A14216" w:rsidRPr="0033488B" w:rsidRDefault="00A14216" w:rsidP="00A14216">
            <w:r>
              <w:t>45 minuti</w:t>
            </w:r>
          </w:p>
        </w:tc>
      </w:tr>
      <w:tr w:rsidR="005762B5" w:rsidTr="005D5665">
        <w:tc>
          <w:tcPr>
            <w:tcW w:w="3259" w:type="dxa"/>
          </w:tcPr>
          <w:p w:rsidR="005762B5" w:rsidRDefault="005762B5" w:rsidP="00B1405D">
            <w:pPr>
              <w:jc w:val="center"/>
            </w:pPr>
            <w:r>
              <w:t>Fasi</w:t>
            </w:r>
          </w:p>
        </w:tc>
        <w:tc>
          <w:tcPr>
            <w:tcW w:w="8189" w:type="dxa"/>
          </w:tcPr>
          <w:p w:rsidR="005762B5" w:rsidRDefault="005762B5" w:rsidP="00B1405D">
            <w:pPr>
              <w:jc w:val="center"/>
            </w:pPr>
            <w:r>
              <w:t xml:space="preserve">Progettazione </w:t>
            </w:r>
          </w:p>
        </w:tc>
        <w:tc>
          <w:tcPr>
            <w:tcW w:w="1986" w:type="dxa"/>
          </w:tcPr>
          <w:p w:rsidR="005762B5" w:rsidRDefault="005762B5" w:rsidP="00B1405D">
            <w:pPr>
              <w:jc w:val="center"/>
            </w:pPr>
            <w:r>
              <w:t>Tempo assegnato</w:t>
            </w:r>
          </w:p>
        </w:tc>
      </w:tr>
      <w:tr w:rsidR="005D5665" w:rsidTr="005D5665">
        <w:trPr>
          <w:trHeight w:val="1905"/>
        </w:trPr>
        <w:tc>
          <w:tcPr>
            <w:tcW w:w="3259" w:type="dxa"/>
            <w:vMerge w:val="restart"/>
          </w:tcPr>
          <w:p w:rsidR="005D5665" w:rsidRDefault="005D5665" w:rsidP="005762B5">
            <w:pPr>
              <w:jc w:val="center"/>
            </w:pPr>
            <w:proofErr w:type="spellStart"/>
            <w:r>
              <w:lastRenderedPageBreak/>
              <w:t>Ristrutturativa</w:t>
            </w:r>
            <w:proofErr w:type="spellEnd"/>
          </w:p>
          <w:p w:rsidR="005D5665" w:rsidRDefault="005D5665" w:rsidP="005762B5">
            <w:pPr>
              <w:jc w:val="center"/>
            </w:pPr>
            <w:r>
              <w:t xml:space="preserve">(logica didattica: </w:t>
            </w:r>
          </w:p>
          <w:p w:rsidR="005D5665" w:rsidRDefault="005D5665" w:rsidP="005762B5">
            <w:pPr>
              <w:pStyle w:val="Default"/>
              <w:jc w:val="center"/>
              <w:rPr>
                <w:sz w:val="22"/>
                <w:szCs w:val="22"/>
              </w:rPr>
            </w:pPr>
            <w:r>
              <w:rPr>
                <w:sz w:val="22"/>
                <w:szCs w:val="22"/>
              </w:rPr>
              <w:t xml:space="preserve">[logica didattica: </w:t>
            </w:r>
            <w:proofErr w:type="spellStart"/>
            <w:r>
              <w:rPr>
                <w:sz w:val="22"/>
                <w:szCs w:val="22"/>
              </w:rPr>
              <w:t>reflective</w:t>
            </w:r>
            <w:proofErr w:type="spellEnd"/>
            <w:r>
              <w:rPr>
                <w:sz w:val="22"/>
                <w:szCs w:val="22"/>
              </w:rPr>
              <w:t xml:space="preserve"> </w:t>
            </w:r>
            <w:proofErr w:type="spellStart"/>
            <w:r>
              <w:rPr>
                <w:sz w:val="22"/>
                <w:szCs w:val="22"/>
              </w:rPr>
              <w:t>learning</w:t>
            </w:r>
            <w:proofErr w:type="spellEnd"/>
            <w:r>
              <w:rPr>
                <w:sz w:val="22"/>
                <w:szCs w:val="22"/>
              </w:rPr>
              <w:t xml:space="preserve">] </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r>
              <w:t>COSA FA L’INSEGNANTE</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r>
              <w:t>COSA FANNO I BAMBINI/</w:t>
            </w:r>
          </w:p>
          <w:p w:rsidR="005D5665" w:rsidRDefault="005D5665" w:rsidP="005D5665">
            <w:pPr>
              <w:jc w:val="center"/>
            </w:pPr>
            <w:r>
              <w:t>STUDENTI</w:t>
            </w:r>
          </w:p>
        </w:tc>
        <w:tc>
          <w:tcPr>
            <w:tcW w:w="8189" w:type="dxa"/>
          </w:tcPr>
          <w:p w:rsidR="005D5665" w:rsidRDefault="005D5665" w:rsidP="00B1405D">
            <w:pPr>
              <w:jc w:val="center"/>
            </w:pPr>
          </w:p>
          <w:p w:rsidR="005D5665" w:rsidRDefault="005D5665" w:rsidP="00B1405D">
            <w:pPr>
              <w:jc w:val="center"/>
            </w:pPr>
          </w:p>
          <w:p w:rsidR="005D5665" w:rsidRDefault="00A14216" w:rsidP="00A14216">
            <w:r>
              <w:t>Costruzione di un diverso personaggio della storia utilizzando la stessa metodologia ma con utilizzo di materiali diversi</w:t>
            </w:r>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tc>
        <w:tc>
          <w:tcPr>
            <w:tcW w:w="1986" w:type="dxa"/>
          </w:tcPr>
          <w:p w:rsidR="005D5665" w:rsidRDefault="005D5665" w:rsidP="00B1405D">
            <w:pPr>
              <w:jc w:val="center"/>
            </w:pPr>
          </w:p>
          <w:p w:rsidR="00A14216" w:rsidRDefault="00A14216" w:rsidP="00B1405D">
            <w:pPr>
              <w:jc w:val="center"/>
            </w:pPr>
          </w:p>
          <w:p w:rsidR="00A14216" w:rsidRDefault="00A14216" w:rsidP="00A14216">
            <w:r>
              <w:t>3 ore</w:t>
            </w:r>
          </w:p>
        </w:tc>
      </w:tr>
      <w:tr w:rsidR="005D5665" w:rsidTr="005D5665">
        <w:trPr>
          <w:trHeight w:val="1256"/>
        </w:trPr>
        <w:tc>
          <w:tcPr>
            <w:tcW w:w="3259" w:type="dxa"/>
            <w:vMerge/>
          </w:tcPr>
          <w:p w:rsidR="005D5665" w:rsidRDefault="005D5665" w:rsidP="005D5665">
            <w:pPr>
              <w:jc w:val="center"/>
            </w:pPr>
          </w:p>
        </w:tc>
        <w:tc>
          <w:tcPr>
            <w:tcW w:w="8189" w:type="dxa"/>
          </w:tcPr>
          <w:p w:rsidR="005D5665" w:rsidRDefault="005D5665" w:rsidP="00B1405D">
            <w:pPr>
              <w:jc w:val="center"/>
            </w:pPr>
          </w:p>
          <w:p w:rsidR="005D5665" w:rsidRDefault="00A14216" w:rsidP="00A14216">
            <w:r>
              <w:t>Richiede ai bambini di portare da casa materiali di recupero</w:t>
            </w:r>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tc>
        <w:tc>
          <w:tcPr>
            <w:tcW w:w="1986" w:type="dxa"/>
          </w:tcPr>
          <w:p w:rsidR="005D5665" w:rsidRDefault="005D5665" w:rsidP="00B1405D">
            <w:pPr>
              <w:jc w:val="center"/>
            </w:pPr>
          </w:p>
        </w:tc>
      </w:tr>
      <w:tr w:rsidR="005D5665" w:rsidTr="005D5665">
        <w:trPr>
          <w:trHeight w:val="1641"/>
        </w:trPr>
        <w:tc>
          <w:tcPr>
            <w:tcW w:w="3259" w:type="dxa"/>
            <w:vMerge/>
          </w:tcPr>
          <w:p w:rsidR="005D5665" w:rsidRDefault="005D5665" w:rsidP="005D5665">
            <w:pPr>
              <w:jc w:val="center"/>
            </w:pPr>
          </w:p>
        </w:tc>
        <w:tc>
          <w:tcPr>
            <w:tcW w:w="8189" w:type="dxa"/>
          </w:tcPr>
          <w:p w:rsidR="005D5665" w:rsidRDefault="00A14216" w:rsidP="00A14216">
            <w:r>
              <w:t>Scelgono i materiali di recupero, li categorizzano e ne raccolgono in determinate quantità</w:t>
            </w:r>
            <w:r w:rsidR="0021763E">
              <w:t>.</w:t>
            </w:r>
            <w:bookmarkStart w:id="0" w:name="_GoBack"/>
            <w:bookmarkEnd w:id="0"/>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p w:rsidR="005D5665" w:rsidRDefault="005D5665" w:rsidP="00B1405D">
            <w:pPr>
              <w:jc w:val="center"/>
            </w:pPr>
          </w:p>
        </w:tc>
        <w:tc>
          <w:tcPr>
            <w:tcW w:w="1986" w:type="dxa"/>
          </w:tcPr>
          <w:p w:rsidR="005D5665" w:rsidRDefault="00A14216" w:rsidP="00A14216">
            <w:r>
              <w:t xml:space="preserve">60 minuti </w:t>
            </w:r>
          </w:p>
        </w:tc>
      </w:tr>
      <w:tr w:rsidR="005762B5" w:rsidTr="005D5665">
        <w:tc>
          <w:tcPr>
            <w:tcW w:w="3259" w:type="dxa"/>
          </w:tcPr>
          <w:p w:rsidR="005762B5" w:rsidRDefault="005762B5" w:rsidP="00D52D48">
            <w:pPr>
              <w:jc w:val="center"/>
            </w:pPr>
            <w:r>
              <w:t>Valutazione</w:t>
            </w:r>
          </w:p>
          <w:p w:rsidR="005762B5" w:rsidRDefault="005762B5" w:rsidP="00D52D48">
            <w:pPr>
              <w:jc w:val="center"/>
            </w:pPr>
            <w:r>
              <w:t>(si rimanda all’allegato rubrica di valutazione)</w:t>
            </w:r>
          </w:p>
        </w:tc>
        <w:tc>
          <w:tcPr>
            <w:tcW w:w="8189" w:type="dxa"/>
          </w:tcPr>
          <w:p w:rsidR="005762B5" w:rsidRDefault="005762B5" w:rsidP="00D52D48">
            <w:pPr>
              <w:jc w:val="center"/>
            </w:pPr>
          </w:p>
        </w:tc>
        <w:tc>
          <w:tcPr>
            <w:tcW w:w="1986" w:type="dxa"/>
          </w:tcPr>
          <w:p w:rsidR="005762B5" w:rsidRDefault="005762B5" w:rsidP="00D52D48">
            <w:pPr>
              <w:jc w:val="center"/>
            </w:pPr>
          </w:p>
        </w:tc>
      </w:tr>
    </w:tbl>
    <w:p w:rsidR="005762B5" w:rsidRDefault="005762B5" w:rsidP="006C7FD2">
      <w:pPr>
        <w:autoSpaceDE w:val="0"/>
        <w:autoSpaceDN w:val="0"/>
        <w:adjustRightInd w:val="0"/>
        <w:spacing w:after="0" w:line="240" w:lineRule="auto"/>
        <w:rPr>
          <w:rFonts w:ascii="Cambria" w:hAnsi="Cambria" w:cs="Cambria"/>
          <w:color w:val="000000"/>
          <w:sz w:val="23"/>
          <w:szCs w:val="23"/>
        </w:rPr>
      </w:pPr>
    </w:p>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t xml:space="preserve">La valutazione si baserà sul grado di raggiungimento delle competenze che l’EAS ha mirato a sviluppare. </w:t>
      </w:r>
    </w:p>
    <w:p w:rsid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t xml:space="preserve">Essa prenderà in esame essenzialmente: </w:t>
      </w:r>
    </w:p>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p>
    <w:p w:rsidR="006C7FD2" w:rsidRPr="006C7FD2" w:rsidRDefault="006C7FD2" w:rsidP="006C7FD2">
      <w:pPr>
        <w:autoSpaceDE w:val="0"/>
        <w:autoSpaceDN w:val="0"/>
        <w:adjustRightInd w:val="0"/>
        <w:spacing w:after="10" w:line="240" w:lineRule="auto"/>
        <w:rPr>
          <w:rFonts w:ascii="Cambria" w:hAnsi="Cambria" w:cs="Cambria"/>
          <w:color w:val="000000"/>
          <w:sz w:val="23"/>
          <w:szCs w:val="23"/>
        </w:rPr>
      </w:pPr>
      <w:r w:rsidRPr="006C7FD2">
        <w:rPr>
          <w:rFonts w:ascii="Cambria" w:hAnsi="Cambria" w:cs="Cambria"/>
          <w:color w:val="000000"/>
          <w:sz w:val="23"/>
          <w:szCs w:val="23"/>
        </w:rPr>
        <w:t xml:space="preserve">1. i compiti svolti a casa nella fase preparatoria; </w:t>
      </w:r>
    </w:p>
    <w:p w:rsidR="006C7FD2" w:rsidRPr="006C7FD2" w:rsidRDefault="006C7FD2" w:rsidP="006C7FD2">
      <w:pPr>
        <w:autoSpaceDE w:val="0"/>
        <w:autoSpaceDN w:val="0"/>
        <w:adjustRightInd w:val="0"/>
        <w:spacing w:after="10" w:line="240" w:lineRule="auto"/>
        <w:rPr>
          <w:rFonts w:ascii="Cambria" w:hAnsi="Cambria" w:cs="Cambria"/>
          <w:color w:val="000000"/>
          <w:sz w:val="23"/>
          <w:szCs w:val="23"/>
        </w:rPr>
      </w:pPr>
      <w:r w:rsidRPr="006C7FD2">
        <w:rPr>
          <w:rFonts w:ascii="Cambria" w:hAnsi="Cambria" w:cs="Cambria"/>
          <w:color w:val="000000"/>
          <w:sz w:val="23"/>
          <w:szCs w:val="23"/>
        </w:rPr>
        <w:t xml:space="preserve">2. la qualità del lavoro svolto in gruppo nella fase operatoria; </w:t>
      </w:r>
    </w:p>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lastRenderedPageBreak/>
        <w:t xml:space="preserve">3. i contributi selezionati dal gruppo. </w:t>
      </w:r>
    </w:p>
    <w:p w:rsidR="00310428" w:rsidRDefault="00310428">
      <w:pPr>
        <w:rPr>
          <w:rFonts w:ascii="Arial" w:eastAsia="Times New Roman" w:hAnsi="Arial" w:cs="Arial"/>
          <w:sz w:val="40"/>
          <w:szCs w:val="40"/>
          <w:lang w:eastAsia="it-IT"/>
        </w:rPr>
      </w:pPr>
    </w:p>
    <w:p w:rsidR="00310428" w:rsidRDefault="00480844">
      <w:pPr>
        <w:rPr>
          <w:rFonts w:ascii="Arial" w:eastAsia="Times New Roman" w:hAnsi="Arial" w:cs="Arial"/>
          <w:sz w:val="40"/>
          <w:szCs w:val="40"/>
          <w:lang w:eastAsia="it-IT"/>
        </w:rPr>
      </w:pPr>
      <w:r>
        <w:rPr>
          <w:rFonts w:ascii="Arial" w:eastAsia="Times New Roman" w:hAnsi="Arial" w:cs="Arial"/>
          <w:sz w:val="40"/>
          <w:szCs w:val="40"/>
          <w:lang w:eastAsia="it-IT"/>
        </w:rPr>
        <w:t xml:space="preserve">ESSENDO UN’ ATTIVITA’ REALMENTE SVOLTA DURANTE QUESTO ANNO SCOLASICO </w:t>
      </w:r>
      <w:r w:rsidR="00310428">
        <w:rPr>
          <w:rFonts w:ascii="Arial" w:eastAsia="Times New Roman" w:hAnsi="Arial" w:cs="Arial"/>
          <w:sz w:val="40"/>
          <w:szCs w:val="40"/>
          <w:lang w:eastAsia="it-IT"/>
        </w:rPr>
        <w:t xml:space="preserve">LA RUBRICA DI  VALUTAZIONE, QUELLA DI AUTOVALUTAZIONE DELL’ALUNNO E </w:t>
      </w:r>
      <w:r>
        <w:rPr>
          <w:rFonts w:ascii="Arial" w:eastAsia="Times New Roman" w:hAnsi="Arial" w:cs="Arial"/>
          <w:sz w:val="40"/>
          <w:szCs w:val="40"/>
          <w:lang w:eastAsia="it-IT"/>
        </w:rPr>
        <w:t xml:space="preserve">LO </w:t>
      </w:r>
      <w:r w:rsidRPr="00480844">
        <w:rPr>
          <w:rFonts w:ascii="Arial" w:eastAsia="Times New Roman" w:hAnsi="Arial" w:cs="Arial"/>
          <w:sz w:val="40"/>
          <w:szCs w:val="40"/>
          <w:lang w:eastAsia="it-IT"/>
        </w:rPr>
        <w:t xml:space="preserve">SCHEMA PER L’OSSERVAZIONE/MONITORAGGIO DEL DOCENTE </w:t>
      </w:r>
      <w:r>
        <w:rPr>
          <w:rFonts w:ascii="Arial" w:eastAsia="Times New Roman" w:hAnsi="Arial" w:cs="Arial"/>
          <w:sz w:val="40"/>
          <w:szCs w:val="40"/>
          <w:lang w:eastAsia="it-IT"/>
        </w:rPr>
        <w:t>E SONO  STATI SOSTITUITI CON QUELLA CREATI APPOSITAMENTE DALLE INSEGNANTI.</w:t>
      </w:r>
    </w:p>
    <w:p w:rsidR="00310428" w:rsidRPr="00310428" w:rsidRDefault="00310428" w:rsidP="00310428">
      <w:pPr>
        <w:pageBreakBefore/>
        <w:suppressAutoHyphens/>
        <w:spacing w:after="0" w:line="240" w:lineRule="auto"/>
        <w:rPr>
          <w:rFonts w:ascii="Arial Narrow" w:eastAsia="Times New Roman" w:hAnsi="Arial Narrow" w:cs="Times New Roman"/>
          <w:b/>
          <w:sz w:val="32"/>
          <w:szCs w:val="32"/>
          <w:lang w:eastAsia="ar-SA"/>
        </w:rPr>
      </w:pPr>
      <w:r>
        <w:rPr>
          <w:rFonts w:ascii="Arial Narrow" w:eastAsia="Times New Roman" w:hAnsi="Arial Narrow" w:cs="Times New Roman"/>
          <w:b/>
          <w:sz w:val="32"/>
          <w:szCs w:val="32"/>
          <w:lang w:eastAsia="ar-SA"/>
        </w:rPr>
        <w:lastRenderedPageBreak/>
        <w:t xml:space="preserve">                                                  </w:t>
      </w:r>
      <w:r w:rsidRPr="00310428">
        <w:rPr>
          <w:rFonts w:ascii="Arial Narrow" w:eastAsia="Times New Roman" w:hAnsi="Arial Narrow" w:cs="Times New Roman"/>
          <w:b/>
          <w:sz w:val="32"/>
          <w:szCs w:val="32"/>
          <w:lang w:eastAsia="ar-SA"/>
        </w:rPr>
        <w:t xml:space="preserve">GRIGLIA DI VALUTAZIONE </w:t>
      </w:r>
    </w:p>
    <w:p w:rsidR="00310428" w:rsidRPr="00310428" w:rsidRDefault="00310428" w:rsidP="00310428">
      <w:pPr>
        <w:suppressAutoHyphens/>
        <w:spacing w:after="0" w:line="240" w:lineRule="auto"/>
        <w:jc w:val="center"/>
        <w:rPr>
          <w:rFonts w:ascii="Arial Narrow" w:eastAsia="Times New Roman" w:hAnsi="Arial Narrow" w:cs="Times New Roman"/>
          <w:b/>
          <w:sz w:val="32"/>
          <w:szCs w:val="32"/>
          <w:lang w:eastAsia="ar-SA"/>
        </w:rPr>
      </w:pPr>
    </w:p>
    <w:p w:rsidR="00310428" w:rsidRPr="00310428" w:rsidRDefault="00310428" w:rsidP="00310428">
      <w:pPr>
        <w:suppressAutoHyphens/>
        <w:spacing w:after="0" w:line="240" w:lineRule="auto"/>
        <w:jc w:val="center"/>
        <w:rPr>
          <w:rFonts w:ascii="Arial Narrow" w:eastAsia="+mn-ea" w:hAnsi="Arial Narrow" w:cs="Times New Roman"/>
          <w:b/>
          <w:bCs/>
          <w:sz w:val="18"/>
          <w:szCs w:val="18"/>
          <w:lang w:eastAsia="ar-SA"/>
        </w:rPr>
      </w:pPr>
      <w:r w:rsidRPr="00310428">
        <w:rPr>
          <w:rFonts w:ascii="Arial Narrow" w:eastAsia="+mn-ea" w:hAnsi="Arial Narrow" w:cs="Times New Roman"/>
          <w:b/>
          <w:bCs/>
          <w:sz w:val="18"/>
          <w:szCs w:val="18"/>
          <w:lang w:eastAsia="ar-SA"/>
        </w:rPr>
        <w:t>Relazionale, affettiva e motivazionale</w:t>
      </w:r>
    </w:p>
    <w:tbl>
      <w:tblPr>
        <w:tblW w:w="0" w:type="auto"/>
        <w:tblInd w:w="-5" w:type="dxa"/>
        <w:tblLayout w:type="fixed"/>
        <w:tblLook w:val="0000" w:firstRow="0" w:lastRow="0" w:firstColumn="0" w:lastColumn="0" w:noHBand="0" w:noVBand="0"/>
      </w:tblPr>
      <w:tblGrid>
        <w:gridCol w:w="1384"/>
        <w:gridCol w:w="1701"/>
        <w:gridCol w:w="1134"/>
        <w:gridCol w:w="4678"/>
        <w:gridCol w:w="1301"/>
      </w:tblGrid>
      <w:tr w:rsidR="00310428" w:rsidRPr="00310428" w:rsidTr="000E2ACB">
        <w:trPr>
          <w:cantSplit/>
        </w:trPr>
        <w:tc>
          <w:tcPr>
            <w:tcW w:w="138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Calibri" w:hAnsi="Arial Narrow" w:cs="Times New Roman"/>
                <w:b/>
                <w:sz w:val="18"/>
                <w:szCs w:val="18"/>
                <w:lang w:eastAsia="ar-SA"/>
              </w:rPr>
            </w:pPr>
            <w:r w:rsidRPr="00310428">
              <w:rPr>
                <w:rFonts w:ascii="Arial Narrow" w:eastAsia="Calibri" w:hAnsi="Arial Narrow" w:cs="Times New Roman"/>
                <w:b/>
                <w:sz w:val="18"/>
                <w:szCs w:val="18"/>
                <w:lang w:eastAsia="ar-SA"/>
              </w:rPr>
              <w:t>DIMENSIONI DELLA INTELLIGENZA</w:t>
            </w:r>
          </w:p>
        </w:tc>
        <w:tc>
          <w:tcPr>
            <w:tcW w:w="1701"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Calibri" w:hAnsi="Arial Narrow" w:cs="Times New Roman"/>
                <w:b/>
                <w:sz w:val="18"/>
                <w:szCs w:val="18"/>
                <w:lang w:eastAsia="ar-SA"/>
              </w:rPr>
            </w:pPr>
            <w:r w:rsidRPr="00310428">
              <w:rPr>
                <w:rFonts w:ascii="Arial Narrow" w:eastAsia="Calibri" w:hAnsi="Arial Narrow" w:cs="Times New Roman"/>
                <w:b/>
                <w:sz w:val="18"/>
                <w:szCs w:val="18"/>
                <w:lang w:eastAsia="ar-SA"/>
              </w:rPr>
              <w:t>CRITERI</w:t>
            </w:r>
          </w:p>
        </w:tc>
        <w:tc>
          <w:tcPr>
            <w:tcW w:w="5812" w:type="dxa"/>
            <w:gridSpan w:val="2"/>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Calibri" w:hAnsi="Arial Narrow" w:cs="Times New Roman"/>
                <w:b/>
                <w:sz w:val="18"/>
                <w:szCs w:val="18"/>
                <w:lang w:eastAsia="ar-SA"/>
              </w:rPr>
            </w:pPr>
            <w:r w:rsidRPr="00310428">
              <w:rPr>
                <w:rFonts w:ascii="Arial Narrow" w:eastAsia="Calibri" w:hAnsi="Arial Narrow" w:cs="Times New Roman"/>
                <w:b/>
                <w:sz w:val="18"/>
                <w:szCs w:val="18"/>
                <w:lang w:eastAsia="ar-SA"/>
              </w:rPr>
              <w:t>FOCUS DELL’OSSERVAZIONE</w:t>
            </w:r>
          </w:p>
        </w:tc>
        <w:tc>
          <w:tcPr>
            <w:tcW w:w="13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Calibri" w:hAnsi="Arial Narrow" w:cs="Times New Roman"/>
                <w:b/>
                <w:sz w:val="18"/>
                <w:szCs w:val="18"/>
                <w:lang w:eastAsia="ar-SA"/>
              </w:rPr>
            </w:pPr>
            <w:r w:rsidRPr="00310428">
              <w:rPr>
                <w:rFonts w:ascii="Arial Narrow" w:eastAsia="Calibri" w:hAnsi="Arial Narrow" w:cs="Times New Roman"/>
                <w:b/>
                <w:sz w:val="18"/>
                <w:szCs w:val="18"/>
                <w:lang w:eastAsia="ar-SA"/>
              </w:rPr>
              <w:t>PUNTEGGIO</w:t>
            </w:r>
          </w:p>
        </w:tc>
      </w:tr>
      <w:tr w:rsidR="00310428" w:rsidRPr="00310428" w:rsidTr="000E2ACB">
        <w:trPr>
          <w:cantSplit/>
        </w:trPr>
        <w:tc>
          <w:tcPr>
            <w:tcW w:w="1384" w:type="dxa"/>
            <w:vMerge w:val="restart"/>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mn-ea" w:hAnsi="Arial Narrow" w:cs="Times New Roman"/>
                <w:b/>
                <w:bCs/>
                <w:sz w:val="18"/>
                <w:szCs w:val="18"/>
                <w:lang w:eastAsia="ar-SA"/>
              </w:rPr>
            </w:pPr>
            <w:r w:rsidRPr="00310428">
              <w:rPr>
                <w:rFonts w:ascii="Arial Narrow" w:eastAsia="+mn-ea" w:hAnsi="Arial Narrow" w:cs="Times New Roman"/>
                <w:b/>
                <w:bCs/>
                <w:sz w:val="18"/>
                <w:szCs w:val="18"/>
                <w:lang w:eastAsia="ar-SA"/>
              </w:rPr>
              <w:t>Relazionale, affettiva e motivazionale</w:t>
            </w:r>
          </w:p>
        </w:tc>
        <w:tc>
          <w:tcPr>
            <w:tcW w:w="1701" w:type="dxa"/>
            <w:vMerge w:val="restart"/>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bCs/>
                <w:sz w:val="18"/>
                <w:szCs w:val="18"/>
                <w:lang w:eastAsia="ar-SA"/>
              </w:rPr>
            </w:pPr>
            <w:r w:rsidRPr="00310428">
              <w:rPr>
                <w:rFonts w:ascii="Arial Narrow" w:eastAsia="Calibri" w:hAnsi="Arial Narrow" w:cs="Times New Roman"/>
                <w:bCs/>
                <w:sz w:val="18"/>
                <w:szCs w:val="18"/>
                <w:lang w:eastAsia="ar-SA"/>
              </w:rPr>
              <w:t>Comunicazione e  socializzazione di esperienze e conoscenze</w:t>
            </w: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91-100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 xml:space="preserve">L’allievo ha un’ottima comunicazione con i pari, socializza esperienze e </w:t>
            </w:r>
            <w:proofErr w:type="spellStart"/>
            <w:r w:rsidRPr="00310428">
              <w:rPr>
                <w:rFonts w:ascii="Arial Narrow" w:eastAsia="Calibri" w:hAnsi="Arial Narrow" w:cs="Times New Roman"/>
                <w:sz w:val="18"/>
                <w:szCs w:val="18"/>
                <w:lang w:eastAsia="ar-SA"/>
              </w:rPr>
              <w:t>saperi</w:t>
            </w:r>
            <w:proofErr w:type="spellEnd"/>
            <w:r w:rsidRPr="00310428">
              <w:rPr>
                <w:rFonts w:ascii="Arial Narrow" w:eastAsia="Calibri" w:hAnsi="Arial Narrow" w:cs="Times New Roman"/>
                <w:sz w:val="18"/>
                <w:szCs w:val="18"/>
                <w:lang w:eastAsia="ar-SA"/>
              </w:rPr>
              <w:t xml:space="preserve">  interagendo attraverso l’ascolto attivo ed arricchendo-riorganizzando le proprie idee in modo dinamico</w:t>
            </w: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76-90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 xml:space="preserve">L’allievo comunica con i pari, socializza esperienze e </w:t>
            </w:r>
            <w:proofErr w:type="spellStart"/>
            <w:r w:rsidRPr="00310428">
              <w:rPr>
                <w:rFonts w:ascii="Arial Narrow" w:eastAsia="Calibri" w:hAnsi="Arial Narrow" w:cs="Times New Roman"/>
                <w:sz w:val="18"/>
                <w:szCs w:val="18"/>
                <w:lang w:eastAsia="ar-SA"/>
              </w:rPr>
              <w:t>saperi</w:t>
            </w:r>
            <w:proofErr w:type="spellEnd"/>
            <w:r w:rsidRPr="00310428">
              <w:rPr>
                <w:rFonts w:ascii="Arial Narrow" w:eastAsia="Calibri" w:hAnsi="Arial Narrow" w:cs="Times New Roman"/>
                <w:sz w:val="18"/>
                <w:szCs w:val="18"/>
                <w:lang w:eastAsia="ar-SA"/>
              </w:rPr>
              <w:t xml:space="preserve">  esercitando  l’ascolto e con buona capacità di arricchire-riorganizzare le proprie idee</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61-75</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 xml:space="preserve">L’allievo ha una comunicazione essenziale con i pari, socializza alcune esperienze e </w:t>
            </w:r>
            <w:proofErr w:type="spellStart"/>
            <w:r w:rsidRPr="00310428">
              <w:rPr>
                <w:rFonts w:ascii="Arial Narrow" w:eastAsia="Calibri" w:hAnsi="Arial Narrow" w:cs="Times New Roman"/>
                <w:sz w:val="18"/>
                <w:szCs w:val="18"/>
                <w:lang w:eastAsia="ar-SA"/>
              </w:rPr>
              <w:t>saperi</w:t>
            </w:r>
            <w:proofErr w:type="spellEnd"/>
            <w:r w:rsidRPr="00310428">
              <w:rPr>
                <w:rFonts w:ascii="Arial Narrow" w:eastAsia="Calibri" w:hAnsi="Arial Narrow" w:cs="Times New Roman"/>
                <w:sz w:val="18"/>
                <w:szCs w:val="18"/>
                <w:lang w:eastAsia="ar-SA"/>
              </w:rPr>
              <w:t>, non è costante nell’ascolto</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&lt; 60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L’allievo ha difficoltà a comunicare e ad ascoltare i pari, è disponibile saltuariamente a socializzare le esperienze</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val="restart"/>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Relazione con i formatori e le altre figure adulte</w:t>
            </w: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91-100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tabs>
                <w:tab w:val="left" w:pos="708"/>
              </w:tabs>
              <w:suppressAutoHyphens/>
              <w:snapToGrid w:val="0"/>
              <w:spacing w:after="0" w:line="240" w:lineRule="auto"/>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L’allievo entra in relazione con gli adulti con uno stile aperto e costruttivo</w:t>
            </w: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76-90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L’allievo si relaziona con gli adulti adottando un comportamento pienamente corretto</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61-75</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Nelle relazioni con gli adulti l’allievo manifesta una correttezza essenziale</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&lt; 60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L’allievo presenta lacune nella cura delle relazioni con gli adulti</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val="restart"/>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Curiosità</w:t>
            </w: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91-100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tabs>
                <w:tab w:val="left" w:pos="708"/>
              </w:tabs>
              <w:suppressAutoHyphens/>
              <w:snapToGrid w:val="0"/>
              <w:spacing w:after="0" w:line="240" w:lineRule="auto"/>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Ha una forte motivazione all’ esplorazione e all’approfondimento del compito. Si lancia alla ricerca di informazioni / alla ricerca di dati ed elementi che caratterizzano il problema. Pone domande</w:t>
            </w: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76-90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Ha una buona motivazione all’ esplorazione e all’approfondimento del compito. Ricerca informazioni / dati ed elementi che caratterizzano il problema</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61-75</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Ha una motivazione minima all’ esplorazione del compito. Solo se sollecitato ricerca informazioni / dati ed elementi che caratterizzano il problema</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&lt; 60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tabs>
                <w:tab w:val="left" w:pos="708"/>
              </w:tabs>
              <w:suppressAutoHyphens/>
              <w:snapToGrid w:val="0"/>
              <w:spacing w:after="0" w:line="240" w:lineRule="auto"/>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Sembra non avere motivazione all’esplorazione del compito</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val="restart"/>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Superamento delle crisi</w:t>
            </w:r>
          </w:p>
          <w:p w:rsidR="00310428" w:rsidRPr="00310428" w:rsidRDefault="00310428" w:rsidP="00310428">
            <w:pPr>
              <w:suppressAutoHyphens/>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91-100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tabs>
                <w:tab w:val="left" w:pos="708"/>
              </w:tabs>
              <w:suppressAutoHyphens/>
              <w:snapToGrid w:val="0"/>
              <w:spacing w:after="0" w:line="240" w:lineRule="auto"/>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L’allievo si trova a suo agio di fronte alle crisi ed è in grado di scegliere tra più strategie quella più adeguata e stimolante dal punto di vista degli apprendimenti</w:t>
            </w: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p w:rsidR="00310428" w:rsidRPr="00310428" w:rsidRDefault="00310428" w:rsidP="00310428">
            <w:pPr>
              <w:suppressAutoHyphens/>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76-90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L’allievo è in grado di affrontare le crisi con una strategia di richiesta di aiuto e di intervento attivo</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61-75</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Nei confronti delle crisi l’allievo mette in atto alcune strategie minime per tentare di superare le difficoltà</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&lt; 60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Nei confronti delle crisi l’allievo entra in confusione e chiede aiuto agli altri delegando a loro la risposta</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r>
    </w:tbl>
    <w:p w:rsidR="00310428" w:rsidRPr="00310428" w:rsidRDefault="00310428" w:rsidP="00310428">
      <w:pPr>
        <w:pageBreakBefore/>
        <w:suppressAutoHyphens/>
        <w:spacing w:after="0" w:line="240" w:lineRule="auto"/>
        <w:jc w:val="center"/>
        <w:rPr>
          <w:rFonts w:ascii="Arial Narrow" w:eastAsia="Times New Roman" w:hAnsi="Arial Narrow" w:cs="Times New Roman"/>
          <w:sz w:val="18"/>
          <w:szCs w:val="18"/>
          <w:lang w:eastAsia="ar-SA"/>
        </w:rPr>
      </w:pPr>
    </w:p>
    <w:p w:rsidR="00310428" w:rsidRPr="00310428" w:rsidRDefault="00310428" w:rsidP="00310428">
      <w:pPr>
        <w:suppressAutoHyphens/>
        <w:spacing w:after="0" w:line="240" w:lineRule="auto"/>
        <w:jc w:val="center"/>
        <w:rPr>
          <w:rFonts w:ascii="Arial Narrow" w:eastAsia="Times New Roman" w:hAnsi="Arial Narrow" w:cs="Times New Roman"/>
          <w:sz w:val="18"/>
          <w:szCs w:val="18"/>
          <w:lang w:eastAsia="ar-SA"/>
        </w:rPr>
      </w:pPr>
    </w:p>
    <w:p w:rsidR="00310428" w:rsidRPr="00310428" w:rsidRDefault="00310428" w:rsidP="00310428">
      <w:pPr>
        <w:suppressAutoHyphens/>
        <w:spacing w:after="0" w:line="240" w:lineRule="auto"/>
        <w:jc w:val="center"/>
        <w:rPr>
          <w:rFonts w:ascii="Arial Narrow" w:eastAsia="Times New Roman" w:hAnsi="Arial Narrow" w:cs="Times New Roman"/>
          <w:sz w:val="18"/>
          <w:szCs w:val="18"/>
          <w:lang w:eastAsia="ar-SA"/>
        </w:rPr>
      </w:pPr>
    </w:p>
    <w:p w:rsidR="00310428" w:rsidRPr="00310428" w:rsidRDefault="00310428" w:rsidP="00310428">
      <w:pPr>
        <w:suppressAutoHyphens/>
        <w:spacing w:after="0" w:line="240" w:lineRule="auto"/>
        <w:jc w:val="center"/>
        <w:rPr>
          <w:rFonts w:ascii="Arial Narrow" w:eastAsia="Times New Roman" w:hAnsi="Arial Narrow" w:cs="Times New Roman"/>
          <w:sz w:val="18"/>
          <w:szCs w:val="18"/>
          <w:lang w:eastAsia="ar-SA"/>
        </w:rPr>
      </w:pPr>
    </w:p>
    <w:p w:rsidR="00310428" w:rsidRPr="00310428" w:rsidRDefault="00310428" w:rsidP="00310428">
      <w:pPr>
        <w:suppressAutoHyphens/>
        <w:spacing w:after="0" w:line="240" w:lineRule="auto"/>
        <w:jc w:val="center"/>
        <w:rPr>
          <w:rFonts w:ascii="Arial Narrow" w:eastAsia="Calibri" w:hAnsi="Arial Narrow" w:cs="Times New Roman"/>
          <w:b/>
          <w:sz w:val="18"/>
          <w:szCs w:val="18"/>
          <w:lang w:eastAsia="ar-SA"/>
        </w:rPr>
      </w:pPr>
      <w:r w:rsidRPr="00310428">
        <w:rPr>
          <w:rFonts w:ascii="Arial Narrow" w:eastAsia="+mn-ea" w:hAnsi="Arial Narrow" w:cs="Times New Roman"/>
          <w:b/>
          <w:bCs/>
          <w:sz w:val="18"/>
          <w:szCs w:val="18"/>
          <w:lang w:eastAsia="ar-SA"/>
        </w:rPr>
        <w:t xml:space="preserve">Sociale, </w:t>
      </w:r>
      <w:r w:rsidRPr="00310428">
        <w:rPr>
          <w:rFonts w:ascii="Arial Narrow" w:eastAsia="Calibri" w:hAnsi="Arial Narrow" w:cs="Times New Roman"/>
          <w:b/>
          <w:sz w:val="18"/>
          <w:szCs w:val="18"/>
          <w:lang w:eastAsia="ar-SA"/>
        </w:rPr>
        <w:t>Pratica</w:t>
      </w:r>
    </w:p>
    <w:tbl>
      <w:tblPr>
        <w:tblW w:w="0" w:type="auto"/>
        <w:tblInd w:w="-5" w:type="dxa"/>
        <w:tblLayout w:type="fixed"/>
        <w:tblLook w:val="0000" w:firstRow="0" w:lastRow="0" w:firstColumn="0" w:lastColumn="0" w:noHBand="0" w:noVBand="0"/>
      </w:tblPr>
      <w:tblGrid>
        <w:gridCol w:w="1384"/>
        <w:gridCol w:w="1701"/>
        <w:gridCol w:w="1134"/>
        <w:gridCol w:w="4678"/>
        <w:gridCol w:w="1301"/>
      </w:tblGrid>
      <w:tr w:rsidR="00310428" w:rsidRPr="00310428" w:rsidTr="000E2ACB">
        <w:trPr>
          <w:cantSplit/>
        </w:trPr>
        <w:tc>
          <w:tcPr>
            <w:tcW w:w="1384" w:type="dxa"/>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b/>
                <w:sz w:val="18"/>
                <w:szCs w:val="18"/>
                <w:lang w:eastAsia="ar-SA"/>
              </w:rPr>
            </w:pPr>
            <w:r w:rsidRPr="00310428">
              <w:rPr>
                <w:rFonts w:ascii="Arial Narrow" w:eastAsia="Calibri" w:hAnsi="Arial Narrow" w:cs="Times New Roman"/>
                <w:b/>
                <w:sz w:val="18"/>
                <w:szCs w:val="18"/>
                <w:lang w:eastAsia="ar-SA"/>
              </w:rPr>
              <w:t>DIMENSIONI DELLA INTELLIGENZA</w:t>
            </w:r>
          </w:p>
        </w:tc>
        <w:tc>
          <w:tcPr>
            <w:tcW w:w="1701"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Calibri" w:hAnsi="Arial Narrow" w:cs="Times New Roman"/>
                <w:b/>
                <w:sz w:val="18"/>
                <w:szCs w:val="18"/>
                <w:lang w:eastAsia="ar-SA"/>
              </w:rPr>
            </w:pPr>
            <w:r w:rsidRPr="00310428">
              <w:rPr>
                <w:rFonts w:ascii="Arial Narrow" w:eastAsia="Calibri" w:hAnsi="Arial Narrow" w:cs="Times New Roman"/>
                <w:b/>
                <w:sz w:val="18"/>
                <w:szCs w:val="18"/>
                <w:lang w:eastAsia="ar-SA"/>
              </w:rPr>
              <w:t>CRITERI</w:t>
            </w:r>
          </w:p>
        </w:tc>
        <w:tc>
          <w:tcPr>
            <w:tcW w:w="5812" w:type="dxa"/>
            <w:gridSpan w:val="2"/>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Calibri" w:hAnsi="Arial Narrow" w:cs="Times New Roman"/>
                <w:b/>
                <w:sz w:val="18"/>
                <w:szCs w:val="18"/>
                <w:lang w:eastAsia="ar-SA"/>
              </w:rPr>
            </w:pPr>
            <w:r w:rsidRPr="00310428">
              <w:rPr>
                <w:rFonts w:ascii="Arial Narrow" w:eastAsia="Calibri" w:hAnsi="Arial Narrow" w:cs="Times New Roman"/>
                <w:b/>
                <w:sz w:val="18"/>
                <w:szCs w:val="18"/>
                <w:lang w:eastAsia="ar-SA"/>
              </w:rPr>
              <w:t>FOCUS DELL’OSSERVAZIONE</w:t>
            </w:r>
          </w:p>
        </w:tc>
        <w:tc>
          <w:tcPr>
            <w:tcW w:w="13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Calibri" w:hAnsi="Arial Narrow" w:cs="Times New Roman"/>
                <w:b/>
                <w:sz w:val="18"/>
                <w:szCs w:val="18"/>
                <w:lang w:eastAsia="ar-SA"/>
              </w:rPr>
            </w:pPr>
            <w:r w:rsidRPr="00310428">
              <w:rPr>
                <w:rFonts w:ascii="Arial Narrow" w:eastAsia="Calibri" w:hAnsi="Arial Narrow" w:cs="Times New Roman"/>
                <w:b/>
                <w:sz w:val="18"/>
                <w:szCs w:val="18"/>
                <w:lang w:eastAsia="ar-SA"/>
              </w:rPr>
              <w:t>PUNTEGGIO</w:t>
            </w:r>
          </w:p>
        </w:tc>
      </w:tr>
      <w:tr w:rsidR="00310428" w:rsidRPr="00310428" w:rsidTr="000E2ACB">
        <w:trPr>
          <w:cantSplit/>
        </w:trPr>
        <w:tc>
          <w:tcPr>
            <w:tcW w:w="1384" w:type="dxa"/>
            <w:vMerge w:val="restart"/>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ind w:left="113" w:right="113"/>
              <w:jc w:val="center"/>
              <w:rPr>
                <w:rFonts w:ascii="Arial Narrow" w:eastAsia="+mn-ea" w:hAnsi="Arial Narrow" w:cs="Times New Roman"/>
                <w:b/>
                <w:bCs/>
                <w:sz w:val="18"/>
                <w:szCs w:val="18"/>
                <w:lang w:eastAsia="ar-SA"/>
              </w:rPr>
            </w:pPr>
            <w:r w:rsidRPr="00310428">
              <w:rPr>
                <w:rFonts w:ascii="Arial Narrow" w:eastAsia="+mn-ea" w:hAnsi="Arial Narrow" w:cs="Times New Roman"/>
                <w:b/>
                <w:bCs/>
                <w:sz w:val="18"/>
                <w:szCs w:val="18"/>
                <w:lang w:eastAsia="ar-SA"/>
              </w:rPr>
              <w:t>Sociale</w:t>
            </w:r>
          </w:p>
        </w:tc>
        <w:tc>
          <w:tcPr>
            <w:tcW w:w="1701" w:type="dxa"/>
            <w:vMerge w:val="restart"/>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Rispetto dei tempi</w:t>
            </w: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91-100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tabs>
                <w:tab w:val="left" w:pos="708"/>
              </w:tabs>
              <w:suppressAutoHyphens/>
              <w:snapToGrid w:val="0"/>
              <w:spacing w:after="0" w:line="240" w:lineRule="auto"/>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L’allievo ha impiegato in modo efficace il tempo a disposizione pianificando autonomamente le proprie attività e distribuendole secondo un ordine di priorità.</w:t>
            </w: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76-90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tabs>
                <w:tab w:val="left" w:pos="708"/>
              </w:tabs>
              <w:suppressAutoHyphens/>
              <w:snapToGrid w:val="0"/>
              <w:spacing w:after="0" w:line="240" w:lineRule="auto"/>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Il periodo necessario per la realizzazione è conforme a quanto indicato e l’allievo ha utilizzato in modo efficace il tempo a disposizione, avvalendosi di una pianificazione.</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61-75</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Ha pianificato il lavoro, seppure con qualche discontinuità. Il periodo necessario per la realizzazione è di poco più ampio rispetto a quanto indicato e l’allievo ha utilizzato in modo efficace – se pur lento - il tempo a disposizione</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&lt; 60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Il periodo necessario per la realizzazione è più ampio rispetto a quanto indicato e l’allievo ha disperso il tempo a disposizione, anche a causa di una debole pianificazione.</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val="restart"/>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 xml:space="preserve">Cooperazione e disponibilità ad assumersi incarichi e a portarli a termine </w:t>
            </w: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91-100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Nel gruppo di lavoro è disponibile alla cooperazione, assume volentieri incarichi , che porta a termine con notevole senso di responsabilità</w:t>
            </w: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76-90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Nel gruppo di lavoro è discretamente disponibile alla cooperazione, assume incarichi , e li  porta a termine con un certo senso di responsabilità</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61-75</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Nel gruppo di lavoro accetta di cooperare,  portando a termine gli incarichi con discontinuità</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&lt; 60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Nel gruppo di lavoro coopera solo in compiti limitati, che porta a termine solo se sollecitato</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val="restart"/>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Calibri" w:hAnsi="Arial Narrow" w:cs="Times New Roman"/>
                <w:b/>
                <w:sz w:val="18"/>
                <w:szCs w:val="18"/>
                <w:lang w:eastAsia="ar-SA"/>
              </w:rPr>
            </w:pPr>
            <w:r w:rsidRPr="00310428">
              <w:rPr>
                <w:rFonts w:ascii="Arial Narrow" w:eastAsia="Calibri" w:hAnsi="Arial Narrow" w:cs="Times New Roman"/>
                <w:b/>
                <w:sz w:val="18"/>
                <w:szCs w:val="18"/>
                <w:lang w:eastAsia="ar-SA"/>
              </w:rPr>
              <w:t>Pratica</w:t>
            </w:r>
          </w:p>
        </w:tc>
        <w:tc>
          <w:tcPr>
            <w:tcW w:w="1701" w:type="dxa"/>
            <w:vMerge w:val="restart"/>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 xml:space="preserve">Precisione e destrezza nell’utilizzo degli strumenti e delle tecnologie   </w:t>
            </w: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91-100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tabs>
                <w:tab w:val="left" w:pos="708"/>
              </w:tabs>
              <w:suppressAutoHyphens/>
              <w:snapToGrid w:val="0"/>
              <w:spacing w:after="0" w:line="240" w:lineRule="auto"/>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Usa strumenti e tecnologie con precisione, destrezza e efficienza. Trova soluzione ai problemi tecnici, unendo manualità, spirito pratico a intuizione</w:t>
            </w: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76-90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tabs>
                <w:tab w:val="left" w:pos="708"/>
              </w:tabs>
              <w:suppressAutoHyphens/>
              <w:snapToGrid w:val="0"/>
              <w:spacing w:after="0" w:line="240" w:lineRule="auto"/>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Usa strumenti e tecnologie con discreta precisione e destrezza. Trova soluzione ad alcuni problemi tecnici con discreta manualità, spirito pratico e discreta intuizione</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61-75</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tabs>
                <w:tab w:val="left" w:pos="708"/>
              </w:tabs>
              <w:suppressAutoHyphens/>
              <w:snapToGrid w:val="0"/>
              <w:spacing w:after="0" w:line="240" w:lineRule="auto"/>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Usa strumenti e tecnologie al minimo delle loro potenzialità</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&lt; 60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Utilizza gli strumenti e le tecnologie in modo assolutamente inadeguato</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val="restart"/>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Funzionalità</w:t>
            </w: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91-100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Il prodotto è eccellente dal punto di vista della funzionalità</w:t>
            </w: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76-90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Il prodotto è funzionale secondo i parametri di accettabilità piena</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61-75</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Il prodotto presenta una funzionalità minima</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&lt; 60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Il prodotto presenta lacune che ne rendono incerta la funzionalità</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bl>
    <w:p w:rsidR="00310428" w:rsidRPr="00310428" w:rsidRDefault="00310428" w:rsidP="00310428">
      <w:pPr>
        <w:suppressAutoHyphens/>
        <w:spacing w:after="0" w:line="240" w:lineRule="auto"/>
        <w:jc w:val="center"/>
        <w:rPr>
          <w:rFonts w:ascii="Arial Narrow" w:eastAsia="Times New Roman" w:hAnsi="Arial Narrow" w:cs="Times New Roman"/>
          <w:sz w:val="18"/>
          <w:szCs w:val="18"/>
          <w:lang w:eastAsia="ar-SA"/>
        </w:rPr>
      </w:pPr>
    </w:p>
    <w:p w:rsidR="00310428" w:rsidRPr="00310428" w:rsidRDefault="00310428" w:rsidP="00310428">
      <w:pPr>
        <w:pageBreakBefore/>
        <w:suppressAutoHyphens/>
        <w:spacing w:after="0" w:line="240" w:lineRule="auto"/>
        <w:jc w:val="center"/>
        <w:rPr>
          <w:rFonts w:ascii="Arial Narrow" w:eastAsia="Times New Roman" w:hAnsi="Arial Narrow" w:cs="Times New Roman"/>
          <w:sz w:val="18"/>
          <w:szCs w:val="18"/>
          <w:lang w:eastAsia="ar-SA"/>
        </w:rPr>
      </w:pPr>
    </w:p>
    <w:p w:rsidR="00310428" w:rsidRPr="00310428" w:rsidRDefault="00310428" w:rsidP="00310428">
      <w:pPr>
        <w:suppressAutoHyphens/>
        <w:spacing w:after="0" w:line="240" w:lineRule="auto"/>
        <w:jc w:val="center"/>
        <w:rPr>
          <w:rFonts w:ascii="Arial Narrow" w:eastAsia="Times New Roman" w:hAnsi="Arial Narrow" w:cs="Times New Roman"/>
          <w:sz w:val="18"/>
          <w:szCs w:val="18"/>
          <w:lang w:eastAsia="ar-SA"/>
        </w:rPr>
      </w:pPr>
    </w:p>
    <w:p w:rsidR="00310428" w:rsidRPr="00310428" w:rsidRDefault="00310428" w:rsidP="00310428">
      <w:pPr>
        <w:suppressAutoHyphens/>
        <w:spacing w:after="0" w:line="240" w:lineRule="auto"/>
        <w:jc w:val="center"/>
        <w:rPr>
          <w:rFonts w:ascii="Arial Narrow" w:eastAsia="Times New Roman" w:hAnsi="Arial Narrow" w:cs="Times New Roman"/>
          <w:sz w:val="18"/>
          <w:szCs w:val="18"/>
          <w:lang w:eastAsia="ar-SA"/>
        </w:rPr>
      </w:pPr>
    </w:p>
    <w:p w:rsidR="00310428" w:rsidRPr="00310428" w:rsidRDefault="00310428" w:rsidP="00310428">
      <w:pPr>
        <w:suppressAutoHyphens/>
        <w:spacing w:after="0" w:line="240" w:lineRule="auto"/>
        <w:jc w:val="center"/>
        <w:rPr>
          <w:rFonts w:ascii="Arial Narrow" w:eastAsia="Times New Roman" w:hAnsi="Arial Narrow" w:cs="Times New Roman"/>
          <w:sz w:val="18"/>
          <w:szCs w:val="18"/>
          <w:lang w:eastAsia="ar-SA"/>
        </w:rPr>
      </w:pPr>
    </w:p>
    <w:p w:rsidR="00310428" w:rsidRPr="00310428" w:rsidRDefault="00310428" w:rsidP="00310428">
      <w:pPr>
        <w:suppressAutoHyphens/>
        <w:spacing w:after="0" w:line="240" w:lineRule="auto"/>
        <w:jc w:val="center"/>
        <w:rPr>
          <w:rFonts w:ascii="Arial Narrow" w:eastAsia="Calibri" w:hAnsi="Arial Narrow" w:cs="Times New Roman"/>
          <w:b/>
          <w:sz w:val="18"/>
          <w:szCs w:val="18"/>
          <w:lang w:eastAsia="ar-SA"/>
        </w:rPr>
      </w:pPr>
      <w:r w:rsidRPr="00310428">
        <w:rPr>
          <w:rFonts w:ascii="Arial Narrow" w:eastAsia="Calibri" w:hAnsi="Arial Narrow" w:cs="Times New Roman"/>
          <w:b/>
          <w:sz w:val="18"/>
          <w:szCs w:val="18"/>
          <w:lang w:eastAsia="ar-SA"/>
        </w:rPr>
        <w:t>Cognitiva</w:t>
      </w:r>
    </w:p>
    <w:tbl>
      <w:tblPr>
        <w:tblW w:w="0" w:type="auto"/>
        <w:tblInd w:w="-5" w:type="dxa"/>
        <w:tblLayout w:type="fixed"/>
        <w:tblLook w:val="0000" w:firstRow="0" w:lastRow="0" w:firstColumn="0" w:lastColumn="0" w:noHBand="0" w:noVBand="0"/>
      </w:tblPr>
      <w:tblGrid>
        <w:gridCol w:w="1384"/>
        <w:gridCol w:w="1701"/>
        <w:gridCol w:w="1134"/>
        <w:gridCol w:w="4678"/>
        <w:gridCol w:w="1301"/>
      </w:tblGrid>
      <w:tr w:rsidR="00310428" w:rsidRPr="00310428" w:rsidTr="000E2ACB">
        <w:trPr>
          <w:cantSplit/>
        </w:trPr>
        <w:tc>
          <w:tcPr>
            <w:tcW w:w="138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Calibri" w:hAnsi="Arial Narrow" w:cs="Times New Roman"/>
                <w:b/>
                <w:sz w:val="18"/>
                <w:szCs w:val="18"/>
                <w:lang w:eastAsia="ar-SA"/>
              </w:rPr>
            </w:pPr>
            <w:r w:rsidRPr="00310428">
              <w:rPr>
                <w:rFonts w:ascii="Arial Narrow" w:eastAsia="Calibri" w:hAnsi="Arial Narrow" w:cs="Times New Roman"/>
                <w:b/>
                <w:sz w:val="18"/>
                <w:szCs w:val="18"/>
                <w:lang w:eastAsia="ar-SA"/>
              </w:rPr>
              <w:t>DIMENSIONI DELLA INTELLIGENZA</w:t>
            </w:r>
          </w:p>
        </w:tc>
        <w:tc>
          <w:tcPr>
            <w:tcW w:w="1701"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Calibri" w:hAnsi="Arial Narrow" w:cs="Times New Roman"/>
                <w:b/>
                <w:sz w:val="18"/>
                <w:szCs w:val="18"/>
                <w:lang w:eastAsia="ar-SA"/>
              </w:rPr>
            </w:pPr>
            <w:r w:rsidRPr="00310428">
              <w:rPr>
                <w:rFonts w:ascii="Arial Narrow" w:eastAsia="Calibri" w:hAnsi="Arial Narrow" w:cs="Times New Roman"/>
                <w:b/>
                <w:sz w:val="18"/>
                <w:szCs w:val="18"/>
                <w:lang w:eastAsia="ar-SA"/>
              </w:rPr>
              <w:t>CRITERI</w:t>
            </w:r>
          </w:p>
        </w:tc>
        <w:tc>
          <w:tcPr>
            <w:tcW w:w="5812" w:type="dxa"/>
            <w:gridSpan w:val="2"/>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Calibri" w:hAnsi="Arial Narrow" w:cs="Times New Roman"/>
                <w:b/>
                <w:sz w:val="18"/>
                <w:szCs w:val="18"/>
                <w:lang w:eastAsia="ar-SA"/>
              </w:rPr>
            </w:pPr>
            <w:r w:rsidRPr="00310428">
              <w:rPr>
                <w:rFonts w:ascii="Arial Narrow" w:eastAsia="Calibri" w:hAnsi="Arial Narrow" w:cs="Times New Roman"/>
                <w:b/>
                <w:sz w:val="18"/>
                <w:szCs w:val="18"/>
                <w:lang w:eastAsia="ar-SA"/>
              </w:rPr>
              <w:t>FOCUS DELL’OSSERVAZIONE</w:t>
            </w:r>
          </w:p>
        </w:tc>
        <w:tc>
          <w:tcPr>
            <w:tcW w:w="13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Calibri" w:hAnsi="Arial Narrow" w:cs="Times New Roman"/>
                <w:b/>
                <w:sz w:val="18"/>
                <w:szCs w:val="18"/>
                <w:lang w:eastAsia="ar-SA"/>
              </w:rPr>
            </w:pPr>
            <w:r w:rsidRPr="00310428">
              <w:rPr>
                <w:rFonts w:ascii="Arial Narrow" w:eastAsia="Calibri" w:hAnsi="Arial Narrow" w:cs="Times New Roman"/>
                <w:b/>
                <w:sz w:val="18"/>
                <w:szCs w:val="18"/>
                <w:lang w:eastAsia="ar-SA"/>
              </w:rPr>
              <w:t>PUNTEGGIO</w:t>
            </w:r>
          </w:p>
        </w:tc>
      </w:tr>
      <w:tr w:rsidR="00310428" w:rsidRPr="00310428" w:rsidTr="000E2ACB">
        <w:trPr>
          <w:cantSplit/>
        </w:trPr>
        <w:tc>
          <w:tcPr>
            <w:tcW w:w="1384" w:type="dxa"/>
            <w:vMerge w:val="restart"/>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ind w:left="113" w:right="113"/>
              <w:jc w:val="center"/>
              <w:rPr>
                <w:rFonts w:ascii="Arial Narrow" w:eastAsia="Calibri" w:hAnsi="Arial Narrow" w:cs="Times New Roman"/>
                <w:b/>
                <w:sz w:val="18"/>
                <w:szCs w:val="18"/>
                <w:lang w:eastAsia="ar-SA"/>
              </w:rPr>
            </w:pPr>
            <w:r w:rsidRPr="00310428">
              <w:rPr>
                <w:rFonts w:ascii="Arial Narrow" w:eastAsia="Calibri" w:hAnsi="Arial Narrow" w:cs="Times New Roman"/>
                <w:b/>
                <w:sz w:val="18"/>
                <w:szCs w:val="18"/>
                <w:lang w:eastAsia="ar-SA"/>
              </w:rPr>
              <w:t>Cognitiva</w:t>
            </w:r>
          </w:p>
        </w:tc>
        <w:tc>
          <w:tcPr>
            <w:tcW w:w="1701" w:type="dxa"/>
            <w:vMerge w:val="restart"/>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Uso del linguaggio settoriale-tecnico- professionale</w:t>
            </w: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91-100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tabs>
                <w:tab w:val="left" w:pos="708"/>
              </w:tabs>
              <w:suppressAutoHyphens/>
              <w:snapToGrid w:val="0"/>
              <w:spacing w:after="0" w:line="240" w:lineRule="auto"/>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Ha un linguaggio ricco e articolato, usando anche termini settoriali - tecnici – professionali in modo pertinente</w:t>
            </w: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76-90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La padronanza del linguaggio, compresi i termini settoriali- tecnico-professionale da parte dell’allievo è soddisfacente</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61-75</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Mostra di possedere un minimo lessico settoriale-tecnico-professionale</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&lt; 60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Presenta lacune nel linguaggio settoriale-tecnico-professionale</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val="restart"/>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Completezza,  pertinenza, organizzazione</w:t>
            </w: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91-100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Il prodotto contiene tutte le parti e le informazioni utili e pertinenti a sviluppare la consegna, anche quelle ricavabili da una propria ricerca personale e le collega tra loro in forma organica</w:t>
            </w: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76-90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Il prodotto contiene tutte le parti e le informazioni utili e pertinenti a sviluppare  la consegna e le collega tra loro</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61-75</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Il prodotto contiene le parti e  le informazioni di base pertinenti a sviluppare la consegna</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&lt; 60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Il prodotto presenta lacune circa la completezza e la pertinenza, le parti e le informazioni non sono collegate</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val="restart"/>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bCs/>
                <w:sz w:val="18"/>
                <w:szCs w:val="18"/>
                <w:lang w:eastAsia="ar-SA"/>
              </w:rPr>
            </w:pPr>
            <w:r w:rsidRPr="00310428">
              <w:rPr>
                <w:rFonts w:ascii="Arial Narrow" w:eastAsia="Calibri" w:hAnsi="Arial Narrow" w:cs="Times New Roman"/>
                <w:bCs/>
                <w:sz w:val="18"/>
                <w:szCs w:val="18"/>
                <w:lang w:eastAsia="ar-SA"/>
              </w:rPr>
              <w:t>Capacità di  trasferire le conoscenze acquisite</w:t>
            </w: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91-100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 xml:space="preserve">Ha un’eccellente capacità di trasferire </w:t>
            </w:r>
            <w:proofErr w:type="spellStart"/>
            <w:r w:rsidRPr="00310428">
              <w:rPr>
                <w:rFonts w:ascii="Arial Narrow" w:eastAsia="Calibri" w:hAnsi="Arial Narrow" w:cs="Times New Roman"/>
                <w:sz w:val="18"/>
                <w:szCs w:val="18"/>
                <w:lang w:eastAsia="ar-SA"/>
              </w:rPr>
              <w:t>saperi</w:t>
            </w:r>
            <w:proofErr w:type="spellEnd"/>
            <w:r w:rsidRPr="00310428">
              <w:rPr>
                <w:rFonts w:ascii="Arial Narrow" w:eastAsia="Calibri" w:hAnsi="Arial Narrow" w:cs="Times New Roman"/>
                <w:sz w:val="18"/>
                <w:szCs w:val="18"/>
                <w:lang w:eastAsia="ar-SA"/>
              </w:rPr>
              <w:t xml:space="preserve"> e saper fare in situazioni nuove, con pertinenza, adattandoli e rielaborandoli nel nuovo contesto, individuando collegamenti</w:t>
            </w: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76-90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 xml:space="preserve">Trasferisce </w:t>
            </w:r>
            <w:proofErr w:type="spellStart"/>
            <w:r w:rsidRPr="00310428">
              <w:rPr>
                <w:rFonts w:ascii="Arial Narrow" w:eastAsia="Calibri" w:hAnsi="Arial Narrow" w:cs="Times New Roman"/>
                <w:sz w:val="18"/>
                <w:szCs w:val="18"/>
                <w:lang w:eastAsia="ar-SA"/>
              </w:rPr>
              <w:t>saperi</w:t>
            </w:r>
            <w:proofErr w:type="spellEnd"/>
            <w:r w:rsidRPr="00310428">
              <w:rPr>
                <w:rFonts w:ascii="Arial Narrow" w:eastAsia="Calibri" w:hAnsi="Arial Narrow" w:cs="Times New Roman"/>
                <w:sz w:val="18"/>
                <w:szCs w:val="18"/>
                <w:lang w:eastAsia="ar-SA"/>
              </w:rPr>
              <w:t xml:space="preserve"> e saper fare in situazioni nuove, adattandoli e rielaborandoli nel nuovo contesto, individuando collegamenti</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61-75</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 xml:space="preserve">Trasferisce i </w:t>
            </w:r>
            <w:proofErr w:type="spellStart"/>
            <w:r w:rsidRPr="00310428">
              <w:rPr>
                <w:rFonts w:ascii="Arial Narrow" w:eastAsia="Calibri" w:hAnsi="Arial Narrow" w:cs="Times New Roman"/>
                <w:sz w:val="18"/>
                <w:szCs w:val="18"/>
                <w:lang w:eastAsia="ar-SA"/>
              </w:rPr>
              <w:t>saperi</w:t>
            </w:r>
            <w:proofErr w:type="spellEnd"/>
            <w:r w:rsidRPr="00310428">
              <w:rPr>
                <w:rFonts w:ascii="Arial Narrow" w:eastAsia="Calibri" w:hAnsi="Arial Narrow" w:cs="Times New Roman"/>
                <w:sz w:val="18"/>
                <w:szCs w:val="18"/>
                <w:lang w:eastAsia="ar-SA"/>
              </w:rPr>
              <w:t xml:space="preserve"> e saper fare essenziali in situazioni nuove e non sempre con pertinenza</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&lt; 60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r w:rsidRPr="00310428">
              <w:rPr>
                <w:rFonts w:ascii="Arial Narrow" w:eastAsia="Calibri" w:hAnsi="Arial Narrow" w:cs="Times New Roman"/>
                <w:sz w:val="18"/>
                <w:szCs w:val="18"/>
                <w:lang w:eastAsia="ar-SA"/>
              </w:rPr>
              <w:t xml:space="preserve">Usa </w:t>
            </w:r>
            <w:proofErr w:type="spellStart"/>
            <w:r w:rsidRPr="00310428">
              <w:rPr>
                <w:rFonts w:ascii="Arial Narrow" w:eastAsia="Calibri" w:hAnsi="Arial Narrow" w:cs="Times New Roman"/>
                <w:sz w:val="18"/>
                <w:szCs w:val="18"/>
                <w:lang w:eastAsia="ar-SA"/>
              </w:rPr>
              <w:t>saperi</w:t>
            </w:r>
            <w:proofErr w:type="spellEnd"/>
            <w:r w:rsidRPr="00310428">
              <w:rPr>
                <w:rFonts w:ascii="Arial Narrow" w:eastAsia="Calibri" w:hAnsi="Arial Narrow" w:cs="Times New Roman"/>
                <w:sz w:val="18"/>
                <w:szCs w:val="18"/>
                <w:lang w:eastAsia="ar-SA"/>
              </w:rPr>
              <w:t xml:space="preserve"> e saper fare acquisiti solo nel medesimo contesto, non sviluppando i suoi apprendimenti</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tc>
        <w:tc>
          <w:tcPr>
            <w:tcW w:w="1701" w:type="dxa"/>
            <w:vMerge w:val="restart"/>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Ricerca e gestione delle informazioni</w:t>
            </w: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91-100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tabs>
                <w:tab w:val="left" w:pos="708"/>
              </w:tabs>
              <w:suppressAutoHyphens/>
              <w:snapToGrid w:val="0"/>
              <w:spacing w:after="0" w:line="240" w:lineRule="auto"/>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Ricerca, raccoglie e organizza le informazioni con attenzione al metodo. Le sa ritrovare e riutilizzare al momento opportuno e interpretare secondo una chiave di lettura.</w:t>
            </w:r>
          </w:p>
        </w:tc>
        <w:tc>
          <w:tcPr>
            <w:tcW w:w="1301"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310428" w:rsidRPr="00310428" w:rsidRDefault="00310428" w:rsidP="00310428">
            <w:pPr>
              <w:suppressAutoHyphens/>
              <w:snapToGrid w:val="0"/>
              <w:spacing w:after="0" w:line="240" w:lineRule="auto"/>
              <w:jc w:val="center"/>
              <w:rPr>
                <w:rFonts w:ascii="Arial Narrow" w:eastAsia="Calibri" w:hAnsi="Arial Narrow" w:cs="Times New Roman"/>
                <w:sz w:val="18"/>
                <w:szCs w:val="18"/>
                <w:lang w:eastAsia="ar-SA"/>
              </w:rPr>
            </w:pPr>
          </w:p>
          <w:p w:rsidR="00310428" w:rsidRPr="00310428" w:rsidRDefault="00310428" w:rsidP="00310428">
            <w:pPr>
              <w:suppressAutoHyphens/>
              <w:spacing w:after="0" w:line="240" w:lineRule="auto"/>
              <w:jc w:val="center"/>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76-90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Ricerca, raccoglie e organizza le informazioni con discreta attenzione al metodo. Le sa ritrovare e riutilizzare al momento opportuno, dà un suo contributo di base all’ interpretazione secondo una chiave di lettura</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61-75</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L’allievo ricerca le informazioni di base, raccogliendole e organizzandole in maniera appena adeguata</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r>
      <w:tr w:rsidR="00310428" w:rsidRPr="00310428" w:rsidTr="000E2ACB">
        <w:trPr>
          <w:cantSplit/>
        </w:trPr>
        <w:tc>
          <w:tcPr>
            <w:tcW w:w="1384" w:type="dxa"/>
            <w:vMerge/>
            <w:tcBorders>
              <w:top w:val="single" w:sz="4" w:space="0" w:color="000000"/>
              <w:left w:val="single" w:sz="4" w:space="0" w:color="000000"/>
              <w:bottom w:val="single" w:sz="4" w:space="0" w:color="000000"/>
            </w:tcBorders>
            <w:shd w:val="clear" w:color="auto" w:fill="D9D9D9"/>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701" w:type="dxa"/>
            <w:vMerge/>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jc w:val="center"/>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&lt; 60</w:t>
            </w:r>
          </w:p>
        </w:tc>
        <w:tc>
          <w:tcPr>
            <w:tcW w:w="4678" w:type="dxa"/>
            <w:tcBorders>
              <w:top w:val="single" w:sz="4" w:space="0" w:color="000000"/>
              <w:left w:val="single" w:sz="4" w:space="0" w:color="000000"/>
              <w:bottom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Times New Roman" w:hAnsi="Arial Narrow" w:cs="Times New Roman"/>
                <w:sz w:val="18"/>
                <w:szCs w:val="18"/>
                <w:lang w:eastAsia="ar-SA"/>
              </w:rPr>
            </w:pPr>
            <w:r w:rsidRPr="00310428">
              <w:rPr>
                <w:rFonts w:ascii="Arial Narrow" w:eastAsia="Times New Roman" w:hAnsi="Arial Narrow" w:cs="Times New Roman"/>
                <w:sz w:val="18"/>
                <w:szCs w:val="18"/>
                <w:lang w:eastAsia="ar-SA"/>
              </w:rPr>
              <w:t>L’allievo ha un atteggiamento discontinuo nella ricerca delle informazioni e si muove con scarsi elementi di metodo</w:t>
            </w:r>
          </w:p>
        </w:tc>
        <w:tc>
          <w:tcPr>
            <w:tcW w:w="130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310428" w:rsidRPr="00310428" w:rsidRDefault="00310428" w:rsidP="00310428">
            <w:pPr>
              <w:suppressAutoHyphens/>
              <w:snapToGrid w:val="0"/>
              <w:spacing w:after="0" w:line="240" w:lineRule="auto"/>
              <w:rPr>
                <w:rFonts w:ascii="Arial Narrow" w:eastAsia="Calibri" w:hAnsi="Arial Narrow" w:cs="Times New Roman"/>
                <w:sz w:val="18"/>
                <w:szCs w:val="18"/>
                <w:lang w:eastAsia="ar-SA"/>
              </w:rPr>
            </w:pPr>
          </w:p>
        </w:tc>
      </w:tr>
    </w:tbl>
    <w:p w:rsidR="00480844" w:rsidRPr="00480844" w:rsidRDefault="00A14216" w:rsidP="00310428">
      <w:r>
        <w:br w:type="page"/>
      </w:r>
      <w:r w:rsidR="00310428">
        <w:lastRenderedPageBreak/>
        <w:t xml:space="preserve">                                                                                 </w:t>
      </w:r>
      <w:r w:rsidR="00480844">
        <w:rPr>
          <w:rFonts w:ascii="Arial Narrow" w:eastAsia="Arial Narrow" w:hAnsi="Arial Narrow" w:cs="Arial Narrow"/>
          <w:b/>
          <w:bCs/>
          <w:color w:val="000000"/>
          <w:kern w:val="1"/>
          <w:sz w:val="32"/>
          <w:szCs w:val="32"/>
          <w:lang w:val="it" w:eastAsia="hi-IN" w:bidi="hi-IN"/>
        </w:rPr>
        <w:t xml:space="preserve">RUBRICA DI AUTOVALUTAZIONE DELL’ALUNNO </w:t>
      </w:r>
    </w:p>
    <w:p w:rsidR="00480844" w:rsidRPr="00480844" w:rsidRDefault="00480844" w:rsidP="00480844">
      <w:pPr>
        <w:widowControl w:val="0"/>
        <w:suppressAutoHyphens/>
        <w:autoSpaceDE w:val="0"/>
        <w:spacing w:after="0" w:line="240" w:lineRule="auto"/>
        <w:jc w:val="center"/>
        <w:rPr>
          <w:rFonts w:ascii="Arial Narrow" w:eastAsia="Arial Narrow" w:hAnsi="Arial Narrow" w:cs="Arial Narrow"/>
          <w:b/>
          <w:bCs/>
          <w:color w:val="000000"/>
          <w:kern w:val="1"/>
          <w:sz w:val="32"/>
          <w:szCs w:val="32"/>
          <w:lang w:val="it" w:eastAsia="hi-IN" w:bidi="hi-IN"/>
        </w:rPr>
      </w:pPr>
    </w:p>
    <w:p w:rsidR="00480844" w:rsidRPr="00480844" w:rsidRDefault="00480844" w:rsidP="00480844">
      <w:pPr>
        <w:widowControl w:val="0"/>
        <w:suppressAutoHyphens/>
        <w:autoSpaceDE w:val="0"/>
        <w:spacing w:after="0" w:line="240" w:lineRule="auto"/>
        <w:jc w:val="center"/>
        <w:rPr>
          <w:rFonts w:ascii="Arial Narrow" w:eastAsia="Arial Narrow" w:hAnsi="Arial Narrow" w:cs="Arial Narrow"/>
          <w:b/>
          <w:bCs/>
          <w:color w:val="000000"/>
          <w:kern w:val="1"/>
          <w:sz w:val="32"/>
          <w:szCs w:val="32"/>
          <w:lang w:val="it" w:eastAsia="hi-IN" w:bidi="hi-IN"/>
        </w:rPr>
      </w:pPr>
      <w:r w:rsidRPr="00480844">
        <w:rPr>
          <w:rFonts w:ascii="Arial Narrow" w:eastAsia="Arial Narrow" w:hAnsi="Arial Narrow" w:cs="Arial Narrow"/>
          <w:b/>
          <w:bCs/>
          <w:color w:val="000000"/>
          <w:kern w:val="1"/>
          <w:sz w:val="32"/>
          <w:szCs w:val="32"/>
          <w:lang w:val="it" w:eastAsia="hi-IN" w:bidi="hi-IN"/>
        </w:rPr>
        <w:t xml:space="preserve">(Scuola dell’ infanzia) </w:t>
      </w:r>
    </w:p>
    <w:p w:rsidR="00480844" w:rsidRPr="00480844" w:rsidRDefault="00480844" w:rsidP="00480844">
      <w:pPr>
        <w:widowControl w:val="0"/>
        <w:suppressAutoHyphens/>
        <w:autoSpaceDE w:val="0"/>
        <w:spacing w:after="0" w:line="240" w:lineRule="auto"/>
        <w:jc w:val="center"/>
        <w:rPr>
          <w:rFonts w:ascii="Arial Narrow" w:eastAsia="Arial Narrow" w:hAnsi="Arial Narrow" w:cs="Arial Narrow"/>
          <w:b/>
          <w:bCs/>
          <w:color w:val="000000"/>
          <w:kern w:val="1"/>
          <w:sz w:val="32"/>
          <w:szCs w:val="32"/>
          <w:lang w:val="it" w:eastAsia="hi-IN" w:bidi="hi-IN"/>
        </w:rPr>
      </w:pPr>
    </w:p>
    <w:p w:rsidR="00480844" w:rsidRPr="00480844" w:rsidRDefault="00480844" w:rsidP="00480844">
      <w:pPr>
        <w:widowControl w:val="0"/>
        <w:suppressAutoHyphens/>
        <w:autoSpaceDE w:val="0"/>
        <w:spacing w:after="0" w:line="240" w:lineRule="auto"/>
        <w:jc w:val="center"/>
        <w:rPr>
          <w:rFonts w:ascii="Arial Narrow" w:eastAsia="Arial Narrow" w:hAnsi="Arial Narrow" w:cs="Arial Narrow"/>
          <w:b/>
          <w:bCs/>
          <w:color w:val="000000"/>
          <w:kern w:val="1"/>
          <w:sz w:val="24"/>
          <w:szCs w:val="24"/>
          <w:lang w:val="it" w:eastAsia="hi-IN" w:bidi="hi-IN"/>
        </w:rPr>
      </w:pPr>
      <w:r w:rsidRPr="00480844">
        <w:rPr>
          <w:rFonts w:ascii="Arial Narrow" w:eastAsia="Arial Narrow" w:hAnsi="Arial Narrow" w:cs="Arial Narrow"/>
          <w:b/>
          <w:bCs/>
          <w:color w:val="000000"/>
          <w:kern w:val="1"/>
          <w:sz w:val="32"/>
          <w:szCs w:val="32"/>
          <w:lang w:val="it" w:eastAsia="hi-IN" w:bidi="hi-IN"/>
        </w:rPr>
        <w:t>UDA</w:t>
      </w:r>
      <w:r w:rsidRPr="00480844">
        <w:rPr>
          <w:rFonts w:ascii="Arial Narrow" w:eastAsia="Arial Narrow" w:hAnsi="Arial Narrow" w:cs="Arial Narrow"/>
          <w:b/>
          <w:bCs/>
          <w:color w:val="000000"/>
          <w:kern w:val="1"/>
          <w:sz w:val="32"/>
          <w:szCs w:val="32"/>
          <w:lang w:val="it" w:eastAsia="hi-IN" w:bidi="hi-IN"/>
        </w:rPr>
        <w:tab/>
      </w:r>
      <w:r w:rsidRPr="00480844">
        <w:rPr>
          <w:rFonts w:ascii="Arial Narrow" w:eastAsia="Arial Narrow" w:hAnsi="Arial Narrow" w:cs="Arial Narrow"/>
          <w:b/>
          <w:bCs/>
          <w:color w:val="000000"/>
          <w:kern w:val="1"/>
          <w:sz w:val="24"/>
          <w:szCs w:val="24"/>
          <w:lang w:val="it" w:eastAsia="hi-IN" w:bidi="hi-IN"/>
        </w:rPr>
        <w:t xml:space="preserve">VERSO LA COSTRUZIONE DEL SÉ… </w:t>
      </w:r>
    </w:p>
    <w:p w:rsidR="00480844" w:rsidRPr="00480844" w:rsidRDefault="00480844" w:rsidP="00480844">
      <w:pPr>
        <w:widowControl w:val="0"/>
        <w:suppressAutoHyphens/>
        <w:autoSpaceDE w:val="0"/>
        <w:spacing w:after="0" w:line="240" w:lineRule="auto"/>
        <w:jc w:val="center"/>
        <w:rPr>
          <w:rFonts w:ascii="Arial Narrow" w:eastAsia="Arial Narrow" w:hAnsi="Arial Narrow" w:cs="Arial Narrow"/>
          <w:b/>
          <w:bCs/>
          <w:color w:val="000000"/>
          <w:kern w:val="1"/>
          <w:sz w:val="24"/>
          <w:szCs w:val="24"/>
          <w:lang w:val="it" w:eastAsia="hi-IN" w:bidi="hi-IN"/>
        </w:rPr>
      </w:pPr>
      <w:r w:rsidRPr="00480844">
        <w:rPr>
          <w:rFonts w:ascii="Arial Narrow" w:eastAsia="Arial Narrow" w:hAnsi="Arial Narrow" w:cs="Arial Narrow"/>
          <w:b/>
          <w:bCs/>
          <w:color w:val="000000"/>
          <w:kern w:val="1"/>
          <w:sz w:val="24"/>
          <w:szCs w:val="24"/>
          <w:lang w:val="it" w:eastAsia="hi-IN" w:bidi="hi-IN"/>
        </w:rPr>
        <w:t>“IO E GLI ALTRI COME TESSERE DI UN MOSAICO”</w:t>
      </w:r>
    </w:p>
    <w:p w:rsidR="00480844" w:rsidRPr="00480844" w:rsidRDefault="00480844" w:rsidP="00480844">
      <w:pPr>
        <w:widowControl w:val="0"/>
        <w:suppressAutoHyphens/>
        <w:autoSpaceDE w:val="0"/>
        <w:spacing w:after="0" w:line="240" w:lineRule="auto"/>
        <w:jc w:val="center"/>
        <w:rPr>
          <w:rFonts w:ascii="Arial Narrow" w:eastAsia="Arial Narrow" w:hAnsi="Arial Narrow" w:cs="Arial Narrow"/>
          <w:b/>
          <w:bCs/>
          <w:color w:val="000000"/>
          <w:kern w:val="1"/>
          <w:sz w:val="24"/>
          <w:szCs w:val="24"/>
          <w:lang w:val="it" w:eastAsia="hi-IN" w:bidi="hi-IN"/>
        </w:rPr>
      </w:pPr>
    </w:p>
    <w:p w:rsidR="00480844" w:rsidRPr="00480844" w:rsidRDefault="00480844" w:rsidP="00480844">
      <w:pPr>
        <w:widowControl w:val="0"/>
        <w:suppressAutoHyphens/>
        <w:autoSpaceDE w:val="0"/>
        <w:spacing w:after="0" w:line="240" w:lineRule="auto"/>
        <w:jc w:val="center"/>
        <w:rPr>
          <w:rFonts w:ascii="Arial Narrow" w:eastAsia="Arial Narrow" w:hAnsi="Arial Narrow" w:cs="Arial Narrow"/>
          <w:b/>
          <w:bCs/>
          <w:color w:val="000000"/>
          <w:kern w:val="1"/>
          <w:sz w:val="32"/>
          <w:szCs w:val="32"/>
          <w:lang w:val="it" w:eastAsia="hi-IN" w:bidi="hi-IN"/>
        </w:rPr>
      </w:pPr>
    </w:p>
    <w:p w:rsidR="00480844" w:rsidRPr="00480844" w:rsidRDefault="00480844" w:rsidP="00480844">
      <w:pPr>
        <w:widowControl w:val="0"/>
        <w:suppressAutoHyphens/>
        <w:autoSpaceDE w:val="0"/>
        <w:spacing w:after="0" w:line="100" w:lineRule="atLeast"/>
        <w:jc w:val="both"/>
        <w:rPr>
          <w:rFonts w:ascii="Arial Narrow" w:eastAsia="Arial Narrow" w:hAnsi="Arial Narrow" w:cs="Arial Narrow"/>
          <w:b/>
          <w:bCs/>
          <w:color w:val="000000"/>
          <w:kern w:val="1"/>
          <w:sz w:val="32"/>
          <w:szCs w:val="32"/>
          <w:lang w:val="it" w:eastAsia="hi-IN" w:bidi="hi-IN"/>
        </w:rPr>
      </w:pPr>
      <w:r w:rsidRPr="00480844">
        <w:rPr>
          <w:rFonts w:ascii="Arial Narrow" w:eastAsia="Arial Narrow" w:hAnsi="Arial Narrow" w:cs="Arial Narrow"/>
          <w:b/>
          <w:bCs/>
          <w:color w:val="000000"/>
          <w:kern w:val="1"/>
          <w:sz w:val="32"/>
          <w:szCs w:val="32"/>
          <w:lang w:val="it" w:eastAsia="hi-IN" w:bidi="hi-IN"/>
        </w:rPr>
        <w:t xml:space="preserve">Nome      </w:t>
      </w:r>
      <w:r>
        <w:rPr>
          <w:rFonts w:ascii="Arial Narrow" w:eastAsia="Arial Narrow" w:hAnsi="Arial Narrow" w:cs="Arial Narrow"/>
          <w:b/>
          <w:bCs/>
          <w:color w:val="000000"/>
          <w:kern w:val="1"/>
          <w:sz w:val="32"/>
          <w:szCs w:val="32"/>
          <w:lang w:val="it" w:eastAsia="hi-IN" w:bidi="hi-IN"/>
        </w:rPr>
        <w:t>@@@@</w:t>
      </w:r>
      <w:r w:rsidRPr="00480844">
        <w:rPr>
          <w:rFonts w:ascii="Arial Narrow" w:eastAsia="Arial Narrow" w:hAnsi="Arial Narrow" w:cs="Arial Narrow"/>
          <w:b/>
          <w:bCs/>
          <w:color w:val="000000"/>
          <w:kern w:val="1"/>
          <w:sz w:val="32"/>
          <w:szCs w:val="32"/>
          <w:lang w:val="it" w:eastAsia="hi-IN" w:bidi="hi-IN"/>
        </w:rPr>
        <w:t xml:space="preserve">      Cognome    </w:t>
      </w:r>
      <w:r>
        <w:rPr>
          <w:rFonts w:ascii="Arial Narrow" w:eastAsia="Arial Narrow" w:hAnsi="Arial Narrow" w:cs="Arial Narrow"/>
          <w:b/>
          <w:bCs/>
          <w:color w:val="000000"/>
          <w:kern w:val="1"/>
          <w:sz w:val="32"/>
          <w:szCs w:val="32"/>
          <w:lang w:val="it" w:eastAsia="hi-IN" w:bidi="hi-IN"/>
        </w:rPr>
        <w:t>@@@@@</w:t>
      </w:r>
    </w:p>
    <w:p w:rsidR="00480844" w:rsidRPr="00480844" w:rsidRDefault="00480844" w:rsidP="00480844">
      <w:pPr>
        <w:widowControl w:val="0"/>
        <w:suppressAutoHyphens/>
        <w:autoSpaceDE w:val="0"/>
        <w:spacing w:after="0" w:line="100" w:lineRule="atLeast"/>
        <w:jc w:val="both"/>
        <w:rPr>
          <w:rFonts w:ascii="Arial Narrow" w:eastAsia="Arial Narrow" w:hAnsi="Arial Narrow" w:cs="Arial Narrow"/>
          <w:bCs/>
          <w:color w:val="000000"/>
          <w:kern w:val="1"/>
          <w:sz w:val="32"/>
          <w:szCs w:val="32"/>
          <w:lang w:val="it" w:eastAsia="hi-IN" w:bidi="hi-IN"/>
        </w:rPr>
      </w:pPr>
      <w:r w:rsidRPr="00480844">
        <w:rPr>
          <w:rFonts w:ascii="Arial Narrow" w:eastAsia="Arial Narrow" w:hAnsi="Arial Narrow" w:cs="Arial Narrow"/>
          <w:b/>
          <w:bCs/>
          <w:color w:val="000000"/>
          <w:kern w:val="1"/>
          <w:sz w:val="32"/>
          <w:szCs w:val="32"/>
          <w:lang w:val="it" w:eastAsia="hi-IN" w:bidi="hi-IN"/>
        </w:rPr>
        <w:t xml:space="preserve">Classe    </w:t>
      </w:r>
      <w:r w:rsidRPr="00480844">
        <w:rPr>
          <w:rFonts w:ascii="Arial Narrow" w:eastAsia="Arial Narrow" w:hAnsi="Arial Narrow" w:cs="Arial Narrow"/>
          <w:bCs/>
          <w:color w:val="000000"/>
          <w:kern w:val="1"/>
          <w:sz w:val="32"/>
          <w:szCs w:val="32"/>
          <w:lang w:val="it" w:eastAsia="hi-IN" w:bidi="hi-IN"/>
        </w:rPr>
        <w:t xml:space="preserve">Infanzia </w:t>
      </w:r>
    </w:p>
    <w:p w:rsidR="00480844" w:rsidRPr="00480844" w:rsidRDefault="00480844" w:rsidP="00480844">
      <w:pPr>
        <w:widowControl w:val="0"/>
        <w:suppressAutoHyphens/>
        <w:autoSpaceDE w:val="0"/>
        <w:spacing w:after="0" w:line="100" w:lineRule="atLeast"/>
        <w:jc w:val="both"/>
        <w:rPr>
          <w:rFonts w:ascii="Arial Narrow" w:eastAsia="Arial Narrow" w:hAnsi="Arial Narrow" w:cs="Arial Narrow"/>
          <w:bCs/>
          <w:color w:val="000000"/>
          <w:kern w:val="1"/>
          <w:sz w:val="32"/>
          <w:szCs w:val="32"/>
          <w:lang w:val="it" w:eastAsia="hi-IN" w:bidi="hi-IN"/>
        </w:rPr>
      </w:pPr>
      <w:proofErr w:type="spellStart"/>
      <w:r w:rsidRPr="00480844">
        <w:rPr>
          <w:rFonts w:ascii="Arial Narrow" w:eastAsia="Arial Narrow" w:hAnsi="Arial Narrow" w:cs="Arial Narrow"/>
          <w:b/>
          <w:bCs/>
          <w:color w:val="000000"/>
          <w:kern w:val="1"/>
          <w:sz w:val="32"/>
          <w:szCs w:val="32"/>
          <w:lang w:val="it" w:eastAsia="hi-IN" w:bidi="hi-IN"/>
        </w:rPr>
        <w:t>Sez</w:t>
      </w:r>
      <w:proofErr w:type="spellEnd"/>
      <w:r w:rsidRPr="00480844">
        <w:rPr>
          <w:rFonts w:ascii="Arial Narrow" w:eastAsia="Arial Narrow" w:hAnsi="Arial Narrow" w:cs="Arial Narrow"/>
          <w:b/>
          <w:bCs/>
          <w:color w:val="000000"/>
          <w:kern w:val="1"/>
          <w:sz w:val="32"/>
          <w:szCs w:val="32"/>
          <w:lang w:val="it" w:eastAsia="hi-IN" w:bidi="hi-IN"/>
        </w:rPr>
        <w:t xml:space="preserve">:        </w:t>
      </w:r>
      <w:r w:rsidRPr="00480844">
        <w:rPr>
          <w:rFonts w:ascii="Arial Narrow" w:eastAsia="Arial Narrow" w:hAnsi="Arial Narrow" w:cs="Arial Narrow"/>
          <w:bCs/>
          <w:color w:val="000000"/>
          <w:kern w:val="1"/>
          <w:sz w:val="32"/>
          <w:szCs w:val="32"/>
          <w:lang w:val="it" w:eastAsia="hi-IN" w:bidi="hi-IN"/>
        </w:rPr>
        <w:t>A</w:t>
      </w:r>
    </w:p>
    <w:p w:rsidR="00480844" w:rsidRPr="00480844" w:rsidRDefault="00480844" w:rsidP="00480844">
      <w:pPr>
        <w:widowControl w:val="0"/>
        <w:suppressAutoHyphens/>
        <w:autoSpaceDE w:val="0"/>
        <w:spacing w:after="0" w:line="100" w:lineRule="atLeast"/>
        <w:jc w:val="both"/>
        <w:rPr>
          <w:rFonts w:ascii="Arial Narrow" w:eastAsia="Arial Narrow" w:hAnsi="Arial Narrow" w:cs="Arial Narrow"/>
          <w:bCs/>
          <w:color w:val="000000"/>
          <w:kern w:val="1"/>
          <w:sz w:val="32"/>
          <w:szCs w:val="32"/>
          <w:lang w:val="it" w:eastAsia="hi-IN" w:bidi="hi-IN"/>
        </w:rPr>
      </w:pPr>
      <w:r w:rsidRPr="00480844">
        <w:rPr>
          <w:rFonts w:ascii="Arial Narrow" w:eastAsia="Arial Narrow" w:hAnsi="Arial Narrow" w:cs="Arial Narrow"/>
          <w:b/>
          <w:bCs/>
          <w:color w:val="000000"/>
          <w:kern w:val="1"/>
          <w:sz w:val="32"/>
          <w:szCs w:val="32"/>
          <w:lang w:val="it" w:eastAsia="hi-IN" w:bidi="hi-IN"/>
        </w:rPr>
        <w:t xml:space="preserve">Plesso:  </w:t>
      </w:r>
      <w:r w:rsidRPr="00480844">
        <w:rPr>
          <w:rFonts w:ascii="Arial Narrow" w:eastAsia="Arial Narrow" w:hAnsi="Arial Narrow" w:cs="Arial Narrow"/>
          <w:bCs/>
          <w:color w:val="000000"/>
          <w:kern w:val="1"/>
          <w:sz w:val="32"/>
          <w:szCs w:val="32"/>
          <w:lang w:val="it" w:eastAsia="hi-IN" w:bidi="hi-IN"/>
        </w:rPr>
        <w:t xml:space="preserve">Amendola </w:t>
      </w:r>
    </w:p>
    <w:p w:rsidR="00480844" w:rsidRPr="00480844" w:rsidRDefault="00480844" w:rsidP="00480844">
      <w:pPr>
        <w:widowControl w:val="0"/>
        <w:suppressAutoHyphens/>
        <w:autoSpaceDE w:val="0"/>
        <w:spacing w:after="0" w:line="240" w:lineRule="auto"/>
        <w:rPr>
          <w:rFonts w:ascii="Arial Narrow" w:eastAsia="Arial Narrow" w:hAnsi="Arial Narrow" w:cs="Arial Narrow"/>
          <w:b/>
          <w:bCs/>
          <w:color w:val="000000"/>
          <w:kern w:val="1"/>
          <w:sz w:val="32"/>
          <w:szCs w:val="32"/>
          <w:lang w:val="it" w:eastAsia="hi-IN" w:bidi="hi-IN"/>
        </w:rPr>
      </w:pPr>
    </w:p>
    <w:p w:rsidR="00480844" w:rsidRPr="00480844" w:rsidRDefault="00480844" w:rsidP="00480844">
      <w:pPr>
        <w:widowControl w:val="0"/>
        <w:suppressAutoHyphens/>
        <w:autoSpaceDE w:val="0"/>
        <w:spacing w:after="0" w:line="240" w:lineRule="auto"/>
        <w:rPr>
          <w:rFonts w:ascii="Arial Narrow" w:eastAsia="Arial Narrow" w:hAnsi="Arial Narrow" w:cs="Arial Narrow"/>
          <w:bCs/>
          <w:color w:val="000000"/>
          <w:kern w:val="1"/>
          <w:sz w:val="32"/>
          <w:szCs w:val="32"/>
          <w:lang w:val="it" w:eastAsia="hi-IN" w:bidi="hi-IN"/>
        </w:rPr>
      </w:pPr>
      <w:r w:rsidRPr="00480844">
        <w:rPr>
          <w:rFonts w:ascii="Arial Narrow" w:eastAsia="Arial Narrow" w:hAnsi="Arial Narrow" w:cs="Arial Narrow"/>
          <w:b/>
          <w:bCs/>
          <w:color w:val="000000"/>
          <w:kern w:val="1"/>
          <w:sz w:val="32"/>
          <w:szCs w:val="32"/>
          <w:lang w:val="it" w:eastAsia="hi-IN" w:bidi="hi-IN"/>
        </w:rPr>
        <w:t xml:space="preserve">Attività : </w:t>
      </w:r>
      <w:r w:rsidRPr="00480844">
        <w:rPr>
          <w:rFonts w:ascii="Arial Narrow" w:eastAsia="Arial Narrow" w:hAnsi="Arial Narrow" w:cs="Arial Narrow"/>
          <w:bCs/>
          <w:color w:val="000000"/>
          <w:kern w:val="1"/>
          <w:sz w:val="32"/>
          <w:szCs w:val="32"/>
          <w:lang w:val="it" w:eastAsia="hi-IN" w:bidi="hi-IN"/>
        </w:rPr>
        <w:t xml:space="preserve">Drammatizzazione della storia di Pezzettino, </w:t>
      </w:r>
      <w:proofErr w:type="spellStart"/>
      <w:r w:rsidRPr="00480844">
        <w:rPr>
          <w:rFonts w:ascii="Arial Narrow" w:eastAsia="Arial Narrow" w:hAnsi="Arial Narrow" w:cs="Arial Narrow"/>
          <w:bCs/>
          <w:color w:val="000000"/>
          <w:kern w:val="1"/>
          <w:sz w:val="32"/>
          <w:szCs w:val="32"/>
          <w:lang w:val="it" w:eastAsia="hi-IN" w:bidi="hi-IN"/>
        </w:rPr>
        <w:t>Debriefing</w:t>
      </w:r>
      <w:proofErr w:type="spellEnd"/>
      <w:r w:rsidRPr="00480844">
        <w:rPr>
          <w:rFonts w:ascii="Arial Narrow" w:eastAsia="Arial Narrow" w:hAnsi="Arial Narrow" w:cs="Arial Narrow"/>
          <w:bCs/>
          <w:color w:val="000000"/>
          <w:kern w:val="1"/>
          <w:sz w:val="32"/>
          <w:szCs w:val="32"/>
          <w:lang w:val="it" w:eastAsia="hi-IN" w:bidi="hi-IN"/>
        </w:rPr>
        <w:t>, attività manipolativa, colorazione di tessere di mosaico, assemblaggio delle tessere e costruzione del  personaggio scelto “ Il Saggio”, rappresentazione grafico- pittorica della storia.</w:t>
      </w:r>
    </w:p>
    <w:p w:rsidR="00480844" w:rsidRPr="00480844" w:rsidRDefault="00480844" w:rsidP="00480844">
      <w:pPr>
        <w:widowControl w:val="0"/>
        <w:suppressAutoHyphens/>
        <w:autoSpaceDE w:val="0"/>
        <w:spacing w:after="0" w:line="240" w:lineRule="auto"/>
        <w:rPr>
          <w:rFonts w:ascii="Arial Narrow" w:eastAsia="Arial Narrow" w:hAnsi="Arial Narrow" w:cs="Arial Narrow"/>
          <w:b/>
          <w:bCs/>
          <w:color w:val="000000"/>
          <w:kern w:val="1"/>
          <w:sz w:val="32"/>
          <w:szCs w:val="32"/>
          <w:lang w:val="it" w:eastAsia="hi-IN" w:bidi="hi-IN"/>
        </w:rPr>
      </w:pPr>
    </w:p>
    <w:p w:rsidR="00480844" w:rsidRPr="00480844" w:rsidRDefault="00480844" w:rsidP="00480844">
      <w:pPr>
        <w:widowControl w:val="0"/>
        <w:suppressAutoHyphens/>
        <w:autoSpaceDE w:val="0"/>
        <w:spacing w:after="0" w:line="240" w:lineRule="auto"/>
        <w:rPr>
          <w:rFonts w:ascii="Arial Narrow" w:eastAsia="Arial Narrow" w:hAnsi="Arial Narrow" w:cs="Arial Narrow"/>
          <w:color w:val="000000"/>
          <w:kern w:val="1"/>
          <w:sz w:val="18"/>
          <w:szCs w:val="18"/>
          <w:lang w:val="it" w:eastAsia="hi-IN" w:bidi="hi-IN"/>
        </w:rPr>
      </w:pPr>
    </w:p>
    <w:tbl>
      <w:tblPr>
        <w:tblW w:w="10302" w:type="dxa"/>
        <w:tblInd w:w="57" w:type="dxa"/>
        <w:tblLayout w:type="fixed"/>
        <w:tblCellMar>
          <w:left w:w="80" w:type="dxa"/>
          <w:right w:w="80" w:type="dxa"/>
        </w:tblCellMar>
        <w:tblLook w:val="0000" w:firstRow="0" w:lastRow="0" w:firstColumn="0" w:lastColumn="0" w:noHBand="0" w:noVBand="0"/>
      </w:tblPr>
      <w:tblGrid>
        <w:gridCol w:w="5977"/>
        <w:gridCol w:w="1417"/>
        <w:gridCol w:w="1276"/>
        <w:gridCol w:w="1632"/>
      </w:tblGrid>
      <w:tr w:rsidR="00480844" w:rsidRPr="00480844" w:rsidTr="000E2ACB">
        <w:trPr>
          <w:trHeight w:val="970"/>
        </w:trPr>
        <w:tc>
          <w:tcPr>
            <w:tcW w:w="5977" w:type="dxa"/>
            <w:tcBorders>
              <w:top w:val="single" w:sz="1" w:space="0" w:color="000000"/>
              <w:left w:val="single" w:sz="1" w:space="0" w:color="000000"/>
              <w:bottom w:val="single" w:sz="1" w:space="0" w:color="000000"/>
              <w:right w:val="single" w:sz="1" w:space="0" w:color="000000"/>
            </w:tcBorders>
            <w:shd w:val="clear" w:color="auto" w:fill="auto"/>
          </w:tcPr>
          <w:p w:rsidR="00480844" w:rsidRPr="00480844" w:rsidRDefault="00480844" w:rsidP="00480844">
            <w:pPr>
              <w:widowControl w:val="0"/>
              <w:suppressAutoHyphens/>
              <w:autoSpaceDE w:val="0"/>
              <w:spacing w:after="0" w:line="240" w:lineRule="auto"/>
              <w:rPr>
                <w:rFonts w:ascii="Calibri" w:eastAsia="Calibri" w:hAnsi="Calibri" w:cs="Calibri"/>
                <w:b/>
                <w:bCs/>
                <w:color w:val="000000"/>
                <w:kern w:val="1"/>
                <w:sz w:val="28"/>
                <w:szCs w:val="28"/>
                <w:lang w:val="it" w:eastAsia="hi-IN" w:bidi="hi-IN"/>
              </w:rPr>
            </w:pPr>
            <w:r w:rsidRPr="00480844">
              <w:rPr>
                <w:rFonts w:ascii="Calibri" w:eastAsia="Calibri" w:hAnsi="Calibri" w:cs="Calibri"/>
                <w:b/>
                <w:bCs/>
                <w:color w:val="000000"/>
                <w:kern w:val="1"/>
                <w:sz w:val="28"/>
                <w:szCs w:val="28"/>
                <w:lang w:val="it" w:eastAsia="hi-IN" w:bidi="hi-IN"/>
              </w:rPr>
              <w:t>LEGGI E RISPONDI CON UNA CROCETTA</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480844" w:rsidRPr="00480844" w:rsidRDefault="00480844" w:rsidP="00480844">
            <w:pPr>
              <w:widowControl w:val="0"/>
              <w:suppressAutoHyphens/>
              <w:autoSpaceDE w:val="0"/>
              <w:spacing w:after="0" w:line="240" w:lineRule="auto"/>
              <w:rPr>
                <w:rFonts w:ascii="Calibri" w:eastAsia="Calibri" w:hAnsi="Calibri" w:cs="Calibri"/>
                <w:b/>
                <w:bCs/>
                <w:color w:val="000000"/>
                <w:kern w:val="1"/>
                <w:sz w:val="28"/>
                <w:szCs w:val="28"/>
                <w:lang w:val="it" w:eastAsia="hi-IN" w:bidi="hi-IN"/>
              </w:rPr>
            </w:pPr>
            <w:r w:rsidRPr="00480844">
              <w:rPr>
                <w:rFonts w:ascii="Calibri" w:eastAsia="Calibri" w:hAnsi="Calibri" w:cs="Calibri"/>
                <w:b/>
                <w:bCs/>
                <w:color w:val="000000"/>
                <w:kern w:val="1"/>
                <w:sz w:val="28"/>
                <w:szCs w:val="28"/>
                <w:lang w:val="it" w:eastAsia="hi-IN" w:bidi="hi-IN"/>
              </w:rPr>
              <w:t>MOLTO</w:t>
            </w:r>
          </w:p>
          <w:p w:rsidR="00480844" w:rsidRPr="00480844" w:rsidRDefault="00480844" w:rsidP="00480844">
            <w:pPr>
              <w:widowControl w:val="0"/>
              <w:suppressAutoHyphens/>
              <w:autoSpaceDE w:val="0"/>
              <w:spacing w:after="0" w:line="240" w:lineRule="auto"/>
              <w:rPr>
                <w:rFonts w:ascii="Calibri" w:eastAsia="Calibri" w:hAnsi="Calibri" w:cs="Calibri"/>
                <w:b/>
                <w:bCs/>
                <w:color w:val="000000"/>
                <w:kern w:val="1"/>
                <w:sz w:val="28"/>
                <w:szCs w:val="28"/>
                <w:lang w:val="it" w:eastAsia="hi-IN" w:bidi="hi-IN"/>
              </w:rPr>
            </w:pPr>
            <w:r w:rsidRPr="00480844">
              <w:rPr>
                <w:rFonts w:ascii="Times New Roman" w:eastAsia="SimSun" w:hAnsi="Times New Roman" w:cs="Mangal"/>
                <w:kern w:val="1"/>
                <w:sz w:val="24"/>
                <w:szCs w:val="24"/>
                <w:lang w:eastAsia="hi-IN" w:bidi="hi-IN"/>
              </w:rPr>
              <w:object w:dxaOrig="2235" w:dyaOrig="22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45pt;height:59.45pt" o:ole="">
                  <v:imagedata r:id="rId8" o:title=""/>
                </v:shape>
                <o:OLEObject Type="Embed" ProgID="PBrush" ShapeID="_x0000_i1025" DrawAspect="Content" ObjectID="_1560588016" r:id="rId9"/>
              </w:object>
            </w:r>
          </w:p>
        </w:tc>
        <w:tc>
          <w:tcPr>
            <w:tcW w:w="1276" w:type="dxa"/>
            <w:tcBorders>
              <w:top w:val="single" w:sz="1" w:space="0" w:color="000000"/>
              <w:left w:val="single" w:sz="1" w:space="0" w:color="000000"/>
              <w:bottom w:val="single" w:sz="1" w:space="0" w:color="000000"/>
              <w:right w:val="single" w:sz="1" w:space="0" w:color="000000"/>
            </w:tcBorders>
            <w:shd w:val="clear" w:color="auto" w:fill="auto"/>
          </w:tcPr>
          <w:p w:rsidR="00480844" w:rsidRPr="00480844" w:rsidRDefault="00480844" w:rsidP="00480844">
            <w:pPr>
              <w:widowControl w:val="0"/>
              <w:suppressAutoHyphens/>
              <w:autoSpaceDE w:val="0"/>
              <w:spacing w:after="0" w:line="240" w:lineRule="auto"/>
              <w:rPr>
                <w:rFonts w:ascii="Calibri" w:eastAsia="Calibri" w:hAnsi="Calibri" w:cs="Calibri"/>
                <w:b/>
                <w:bCs/>
                <w:color w:val="000000"/>
                <w:kern w:val="1"/>
                <w:sz w:val="28"/>
                <w:szCs w:val="28"/>
                <w:lang w:val="it" w:eastAsia="hi-IN" w:bidi="hi-IN"/>
              </w:rPr>
            </w:pPr>
            <w:r w:rsidRPr="00480844">
              <w:rPr>
                <w:rFonts w:ascii="Calibri" w:eastAsia="Calibri" w:hAnsi="Calibri" w:cs="Calibri"/>
                <w:b/>
                <w:bCs/>
                <w:color w:val="000000"/>
                <w:kern w:val="1"/>
                <w:sz w:val="28"/>
                <w:szCs w:val="28"/>
                <w:lang w:val="it" w:eastAsia="hi-IN" w:bidi="hi-IN"/>
              </w:rPr>
              <w:t>POCO</w:t>
            </w:r>
          </w:p>
          <w:p w:rsidR="00480844" w:rsidRPr="00480844" w:rsidRDefault="00480844" w:rsidP="00480844">
            <w:pPr>
              <w:widowControl w:val="0"/>
              <w:suppressAutoHyphens/>
              <w:autoSpaceDE w:val="0"/>
              <w:spacing w:after="0" w:line="240" w:lineRule="auto"/>
              <w:rPr>
                <w:rFonts w:ascii="Calibri" w:eastAsia="Calibri" w:hAnsi="Calibri" w:cs="Calibri"/>
                <w:b/>
                <w:bCs/>
                <w:color w:val="000000"/>
                <w:kern w:val="1"/>
                <w:sz w:val="28"/>
                <w:szCs w:val="28"/>
                <w:lang w:val="it" w:eastAsia="hi-IN" w:bidi="hi-IN"/>
              </w:rPr>
            </w:pPr>
            <w:r w:rsidRPr="00480844">
              <w:rPr>
                <w:rFonts w:ascii="Times New Roman" w:eastAsia="SimSun" w:hAnsi="Times New Roman" w:cs="Mangal"/>
                <w:kern w:val="1"/>
                <w:sz w:val="24"/>
                <w:szCs w:val="24"/>
                <w:lang w:eastAsia="hi-IN" w:bidi="hi-IN"/>
              </w:rPr>
              <w:object w:dxaOrig="1305" w:dyaOrig="1290">
                <v:shape id="_x0000_i1026" type="#_x0000_t75" style="width:59.45pt;height:59.45pt" o:ole="">
                  <v:imagedata r:id="rId10" o:title=""/>
                </v:shape>
                <o:OLEObject Type="Embed" ProgID="PBrush" ShapeID="_x0000_i1026" DrawAspect="Content" ObjectID="_1560588017" r:id="rId11"/>
              </w:object>
            </w:r>
          </w:p>
        </w:tc>
        <w:tc>
          <w:tcPr>
            <w:tcW w:w="1632" w:type="dxa"/>
            <w:tcBorders>
              <w:top w:val="single" w:sz="1" w:space="0" w:color="000000"/>
              <w:left w:val="single" w:sz="1" w:space="0" w:color="000000"/>
              <w:bottom w:val="single" w:sz="1" w:space="0" w:color="000000"/>
              <w:right w:val="single" w:sz="1" w:space="0" w:color="000000"/>
            </w:tcBorders>
            <w:shd w:val="clear" w:color="auto" w:fill="auto"/>
          </w:tcPr>
          <w:p w:rsidR="00480844" w:rsidRPr="00480844" w:rsidRDefault="00480844" w:rsidP="00480844">
            <w:pPr>
              <w:widowControl w:val="0"/>
              <w:suppressAutoHyphens/>
              <w:autoSpaceDE w:val="0"/>
              <w:spacing w:after="0" w:line="240" w:lineRule="auto"/>
              <w:rPr>
                <w:rFonts w:ascii="Calibri" w:eastAsia="Calibri" w:hAnsi="Calibri" w:cs="Calibri"/>
                <w:b/>
                <w:bCs/>
                <w:color w:val="000000"/>
                <w:kern w:val="1"/>
                <w:sz w:val="28"/>
                <w:szCs w:val="28"/>
                <w:lang w:val="it" w:eastAsia="hi-IN" w:bidi="hi-IN"/>
              </w:rPr>
            </w:pPr>
            <w:r w:rsidRPr="00480844">
              <w:rPr>
                <w:rFonts w:ascii="Calibri" w:eastAsia="Calibri" w:hAnsi="Calibri" w:cs="Calibri"/>
                <w:b/>
                <w:bCs/>
                <w:color w:val="000000"/>
                <w:kern w:val="1"/>
                <w:sz w:val="28"/>
                <w:szCs w:val="28"/>
                <w:lang w:val="it" w:eastAsia="hi-IN" w:bidi="hi-IN"/>
              </w:rPr>
              <w:t>PER NIENTE</w:t>
            </w:r>
          </w:p>
          <w:p w:rsidR="00480844" w:rsidRPr="00480844" w:rsidRDefault="00480844" w:rsidP="00480844">
            <w:pPr>
              <w:widowControl w:val="0"/>
              <w:suppressAutoHyphens/>
              <w:autoSpaceDE w:val="0"/>
              <w:spacing w:after="0" w:line="240" w:lineRule="auto"/>
              <w:rPr>
                <w:rFonts w:ascii="Calibri" w:eastAsia="Calibri" w:hAnsi="Calibri" w:cs="Calibri"/>
                <w:b/>
                <w:bCs/>
                <w:color w:val="000000"/>
                <w:kern w:val="1"/>
                <w:sz w:val="28"/>
                <w:szCs w:val="28"/>
                <w:lang w:val="it" w:eastAsia="hi-IN" w:bidi="hi-IN"/>
              </w:rPr>
            </w:pPr>
            <w:r w:rsidRPr="00480844">
              <w:rPr>
                <w:rFonts w:ascii="Times New Roman" w:eastAsia="SimSun" w:hAnsi="Times New Roman" w:cs="Mangal"/>
                <w:kern w:val="1"/>
                <w:sz w:val="24"/>
                <w:szCs w:val="24"/>
                <w:lang w:eastAsia="hi-IN" w:bidi="hi-IN"/>
              </w:rPr>
              <w:object w:dxaOrig="1305" w:dyaOrig="1290">
                <v:shape id="_x0000_i1027" type="#_x0000_t75" style="width:61.1pt;height:60.3pt" o:ole="">
                  <v:imagedata r:id="rId12" o:title=""/>
                </v:shape>
                <o:OLEObject Type="Embed" ProgID="PBrush" ShapeID="_x0000_i1027" DrawAspect="Content" ObjectID="_1560588018" r:id="rId13"/>
              </w:object>
            </w:r>
          </w:p>
        </w:tc>
      </w:tr>
      <w:tr w:rsidR="00480844" w:rsidRPr="00480844" w:rsidTr="000E2ACB">
        <w:trPr>
          <w:trHeight w:val="390"/>
        </w:trPr>
        <w:tc>
          <w:tcPr>
            <w:tcW w:w="5977" w:type="dxa"/>
            <w:tcBorders>
              <w:left w:val="single" w:sz="1" w:space="0" w:color="000000"/>
              <w:bottom w:val="single" w:sz="1" w:space="0" w:color="000000"/>
              <w:right w:val="single" w:sz="1" w:space="0" w:color="000000"/>
            </w:tcBorders>
            <w:shd w:val="clear" w:color="auto" w:fill="auto"/>
          </w:tcPr>
          <w:p w:rsidR="00480844" w:rsidRPr="00480844" w:rsidRDefault="00480844" w:rsidP="00480844">
            <w:pPr>
              <w:widowControl w:val="0"/>
              <w:suppressAutoHyphens/>
              <w:autoSpaceDE w:val="0"/>
              <w:spacing w:after="0" w:line="240" w:lineRule="auto"/>
              <w:rPr>
                <w:rFonts w:ascii="Calibri" w:eastAsia="Calibri" w:hAnsi="Calibri" w:cs="Calibri"/>
                <w:color w:val="000000"/>
                <w:kern w:val="1"/>
                <w:sz w:val="28"/>
                <w:szCs w:val="28"/>
                <w:lang w:val="it" w:eastAsia="hi-IN" w:bidi="hi-IN"/>
              </w:rPr>
            </w:pPr>
            <w:r w:rsidRPr="00480844">
              <w:rPr>
                <w:rFonts w:ascii="Calibri" w:eastAsia="Calibri" w:hAnsi="Calibri" w:cs="Calibri"/>
                <w:color w:val="000000"/>
                <w:kern w:val="1"/>
                <w:sz w:val="28"/>
                <w:szCs w:val="28"/>
                <w:lang w:val="it" w:eastAsia="hi-IN" w:bidi="hi-IN"/>
              </w:rPr>
              <w:t>E’ stato interessante svolgere le attività</w:t>
            </w:r>
          </w:p>
          <w:p w:rsidR="00480844" w:rsidRPr="00480844" w:rsidRDefault="00480844" w:rsidP="00480844">
            <w:pPr>
              <w:widowControl w:val="0"/>
              <w:suppressAutoHyphens/>
              <w:autoSpaceDE w:val="0"/>
              <w:spacing w:after="0" w:line="240" w:lineRule="auto"/>
              <w:rPr>
                <w:rFonts w:ascii="Calibri" w:eastAsia="Calibri" w:hAnsi="Calibri" w:cs="Calibri"/>
                <w:color w:val="000000"/>
                <w:kern w:val="1"/>
                <w:sz w:val="28"/>
                <w:szCs w:val="28"/>
                <w:lang w:val="it" w:eastAsia="hi-IN" w:bidi="hi-IN"/>
              </w:rPr>
            </w:pPr>
          </w:p>
        </w:tc>
        <w:tc>
          <w:tcPr>
            <w:tcW w:w="1417" w:type="dxa"/>
            <w:tcBorders>
              <w:left w:val="single" w:sz="1" w:space="0" w:color="000000"/>
              <w:bottom w:val="single" w:sz="1" w:space="0" w:color="000000"/>
              <w:right w:val="single" w:sz="1" w:space="0" w:color="000000"/>
            </w:tcBorders>
            <w:shd w:val="clear" w:color="auto" w:fill="auto"/>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r w:rsidRPr="00480844">
              <w:rPr>
                <w:rFonts w:ascii="Calibri" w:eastAsia="Calibri" w:hAnsi="Calibri" w:cs="Calibri"/>
                <w:kern w:val="1"/>
                <w:sz w:val="28"/>
                <w:szCs w:val="28"/>
                <w:lang w:val="it" w:eastAsia="hi-IN" w:bidi="hi-IN"/>
              </w:rPr>
              <w:t xml:space="preserve">       X</w:t>
            </w:r>
          </w:p>
        </w:tc>
        <w:tc>
          <w:tcPr>
            <w:tcW w:w="1276" w:type="dxa"/>
            <w:tcBorders>
              <w:left w:val="single" w:sz="1" w:space="0" w:color="000000"/>
              <w:bottom w:val="single" w:sz="1" w:space="0" w:color="000000"/>
              <w:right w:val="single" w:sz="1" w:space="0" w:color="000000"/>
            </w:tcBorders>
            <w:shd w:val="clear" w:color="auto" w:fill="auto"/>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p>
        </w:tc>
        <w:tc>
          <w:tcPr>
            <w:tcW w:w="1632" w:type="dxa"/>
            <w:tcBorders>
              <w:left w:val="single" w:sz="1" w:space="0" w:color="000000"/>
              <w:bottom w:val="single" w:sz="1" w:space="0" w:color="000000"/>
              <w:right w:val="single" w:sz="1" w:space="0" w:color="000000"/>
            </w:tcBorders>
            <w:shd w:val="clear" w:color="auto" w:fill="auto"/>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p>
        </w:tc>
      </w:tr>
      <w:tr w:rsidR="00480844" w:rsidRPr="00480844" w:rsidTr="000E2ACB">
        <w:trPr>
          <w:trHeight w:val="792"/>
        </w:trPr>
        <w:tc>
          <w:tcPr>
            <w:tcW w:w="10302" w:type="dxa"/>
            <w:gridSpan w:val="4"/>
            <w:tcBorders>
              <w:top w:val="single" w:sz="1" w:space="0" w:color="000000"/>
              <w:left w:val="single" w:sz="1" w:space="0" w:color="000000"/>
              <w:bottom w:val="single" w:sz="1" w:space="0" w:color="000000"/>
              <w:right w:val="single" w:sz="1" w:space="0" w:color="000000"/>
            </w:tcBorders>
            <w:shd w:val="clear" w:color="auto" w:fill="auto"/>
          </w:tcPr>
          <w:p w:rsidR="00480844" w:rsidRPr="00480844" w:rsidRDefault="00480844" w:rsidP="00480844">
            <w:pPr>
              <w:widowControl w:val="0"/>
              <w:suppressAutoHyphens/>
              <w:autoSpaceDE w:val="0"/>
              <w:spacing w:after="0" w:line="240" w:lineRule="auto"/>
              <w:jc w:val="center"/>
              <w:rPr>
                <w:rFonts w:ascii="Calibri" w:eastAsia="Calibri" w:hAnsi="Calibri" w:cs="Calibri"/>
                <w:b/>
                <w:color w:val="000000"/>
                <w:kern w:val="1"/>
                <w:sz w:val="28"/>
                <w:szCs w:val="28"/>
                <w:lang w:val="it" w:eastAsia="hi-IN" w:bidi="hi-IN"/>
              </w:rPr>
            </w:pPr>
          </w:p>
          <w:p w:rsidR="00480844" w:rsidRPr="00480844" w:rsidRDefault="00480844" w:rsidP="00480844">
            <w:pPr>
              <w:widowControl w:val="0"/>
              <w:suppressAutoHyphens/>
              <w:autoSpaceDE w:val="0"/>
              <w:spacing w:after="0" w:line="240" w:lineRule="auto"/>
              <w:jc w:val="center"/>
              <w:rPr>
                <w:rFonts w:ascii="Calibri" w:eastAsia="Calibri" w:hAnsi="Calibri" w:cs="Calibri"/>
                <w:b/>
                <w:kern w:val="1"/>
                <w:sz w:val="28"/>
                <w:szCs w:val="28"/>
                <w:lang w:val="it" w:eastAsia="hi-IN" w:bidi="hi-IN"/>
              </w:rPr>
            </w:pPr>
            <w:r w:rsidRPr="00480844">
              <w:rPr>
                <w:rFonts w:ascii="Calibri" w:eastAsia="Calibri" w:hAnsi="Calibri" w:cs="Calibri"/>
                <w:b/>
                <w:color w:val="000000"/>
                <w:kern w:val="1"/>
                <w:sz w:val="28"/>
                <w:szCs w:val="28"/>
                <w:lang w:val="it" w:eastAsia="hi-IN" w:bidi="hi-IN"/>
              </w:rPr>
              <w:t>Nei  lavori di gruppo:</w:t>
            </w:r>
          </w:p>
        </w:tc>
      </w:tr>
      <w:tr w:rsidR="00480844" w:rsidRPr="00480844" w:rsidTr="000E2ACB">
        <w:trPr>
          <w:trHeight w:val="792"/>
        </w:trPr>
        <w:tc>
          <w:tcPr>
            <w:tcW w:w="5977" w:type="dxa"/>
            <w:tcBorders>
              <w:left w:val="single" w:sz="1" w:space="0" w:color="000000"/>
              <w:bottom w:val="single" w:sz="1" w:space="0" w:color="000000"/>
              <w:right w:val="single" w:sz="1" w:space="0" w:color="000000"/>
            </w:tcBorders>
            <w:shd w:val="clear" w:color="auto" w:fill="auto"/>
          </w:tcPr>
          <w:p w:rsidR="00480844" w:rsidRPr="00480844" w:rsidRDefault="00480844" w:rsidP="00480844">
            <w:pPr>
              <w:widowControl w:val="0"/>
              <w:suppressAutoHyphens/>
              <w:autoSpaceDE w:val="0"/>
              <w:spacing w:line="240" w:lineRule="auto"/>
              <w:rPr>
                <w:rFonts w:ascii="Calibri" w:eastAsia="Calibri" w:hAnsi="Calibri" w:cs="Calibri"/>
                <w:color w:val="000000"/>
                <w:kern w:val="1"/>
                <w:sz w:val="28"/>
                <w:szCs w:val="28"/>
                <w:lang w:val="it" w:eastAsia="hi-IN" w:bidi="hi-IN"/>
              </w:rPr>
            </w:pPr>
            <w:r w:rsidRPr="00480844">
              <w:rPr>
                <w:rFonts w:ascii="Calibri" w:eastAsia="Calibri" w:hAnsi="Calibri" w:cs="Calibri"/>
                <w:color w:val="000000"/>
                <w:kern w:val="1"/>
                <w:sz w:val="28"/>
                <w:szCs w:val="28"/>
                <w:lang w:val="it" w:eastAsia="hi-IN" w:bidi="hi-IN"/>
              </w:rPr>
              <w:t xml:space="preserve">ho rispettato gli altri                                           </w:t>
            </w:r>
          </w:p>
        </w:tc>
        <w:tc>
          <w:tcPr>
            <w:tcW w:w="1417"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r w:rsidRPr="00480844">
              <w:rPr>
                <w:rFonts w:ascii="Calibri" w:eastAsia="Calibri" w:hAnsi="Calibri" w:cs="Calibri"/>
                <w:kern w:val="1"/>
                <w:sz w:val="28"/>
                <w:szCs w:val="28"/>
                <w:lang w:val="it" w:eastAsia="hi-IN" w:bidi="hi-IN"/>
              </w:rPr>
              <w:t>X</w:t>
            </w:r>
          </w:p>
        </w:tc>
        <w:tc>
          <w:tcPr>
            <w:tcW w:w="1276"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p>
        </w:tc>
        <w:tc>
          <w:tcPr>
            <w:tcW w:w="1632"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p>
        </w:tc>
      </w:tr>
      <w:tr w:rsidR="00480844" w:rsidRPr="00480844" w:rsidTr="000E2ACB">
        <w:trPr>
          <w:trHeight w:val="792"/>
        </w:trPr>
        <w:tc>
          <w:tcPr>
            <w:tcW w:w="5977" w:type="dxa"/>
            <w:tcBorders>
              <w:left w:val="single" w:sz="1" w:space="0" w:color="000000"/>
              <w:bottom w:val="single" w:sz="1" w:space="0" w:color="000000"/>
              <w:right w:val="single" w:sz="1" w:space="0" w:color="000000"/>
            </w:tcBorders>
            <w:shd w:val="clear" w:color="auto" w:fill="auto"/>
          </w:tcPr>
          <w:p w:rsidR="00480844" w:rsidRPr="00480844" w:rsidRDefault="00480844" w:rsidP="00480844">
            <w:pPr>
              <w:widowControl w:val="0"/>
              <w:suppressAutoHyphens/>
              <w:autoSpaceDE w:val="0"/>
              <w:spacing w:line="240" w:lineRule="auto"/>
              <w:rPr>
                <w:rFonts w:ascii="Calibri" w:eastAsia="Calibri" w:hAnsi="Calibri" w:cs="Calibri"/>
                <w:color w:val="000000"/>
                <w:kern w:val="1"/>
                <w:sz w:val="28"/>
                <w:szCs w:val="28"/>
                <w:lang w:val="it" w:eastAsia="hi-IN" w:bidi="hi-IN"/>
              </w:rPr>
            </w:pPr>
            <w:r w:rsidRPr="00480844">
              <w:rPr>
                <w:rFonts w:ascii="Calibri" w:eastAsia="Calibri" w:hAnsi="Calibri" w:cs="Calibri"/>
                <w:color w:val="000000"/>
                <w:kern w:val="1"/>
                <w:sz w:val="28"/>
                <w:szCs w:val="28"/>
                <w:lang w:val="it" w:eastAsia="hi-IN" w:bidi="hi-IN"/>
              </w:rPr>
              <w:t>ho rispettato il turno di parola</w:t>
            </w:r>
          </w:p>
        </w:tc>
        <w:tc>
          <w:tcPr>
            <w:tcW w:w="1417"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r w:rsidRPr="00480844">
              <w:rPr>
                <w:rFonts w:ascii="Calibri" w:eastAsia="Calibri" w:hAnsi="Calibri" w:cs="Calibri"/>
                <w:kern w:val="1"/>
                <w:sz w:val="28"/>
                <w:szCs w:val="28"/>
                <w:lang w:val="it" w:eastAsia="hi-IN" w:bidi="hi-IN"/>
              </w:rPr>
              <w:t>X</w:t>
            </w:r>
          </w:p>
        </w:tc>
        <w:tc>
          <w:tcPr>
            <w:tcW w:w="1276"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p>
        </w:tc>
        <w:tc>
          <w:tcPr>
            <w:tcW w:w="1632"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p>
        </w:tc>
      </w:tr>
      <w:tr w:rsidR="00480844" w:rsidRPr="00480844" w:rsidTr="000E2ACB">
        <w:trPr>
          <w:trHeight w:val="792"/>
        </w:trPr>
        <w:tc>
          <w:tcPr>
            <w:tcW w:w="5977" w:type="dxa"/>
            <w:tcBorders>
              <w:left w:val="single" w:sz="1" w:space="0" w:color="000000"/>
              <w:bottom w:val="single" w:sz="1" w:space="0" w:color="000000"/>
              <w:right w:val="single" w:sz="1" w:space="0" w:color="000000"/>
            </w:tcBorders>
            <w:shd w:val="clear" w:color="auto" w:fill="auto"/>
          </w:tcPr>
          <w:p w:rsidR="00480844" w:rsidRPr="00480844" w:rsidRDefault="00480844" w:rsidP="00480844">
            <w:pPr>
              <w:widowControl w:val="0"/>
              <w:suppressAutoHyphens/>
              <w:autoSpaceDE w:val="0"/>
              <w:spacing w:line="240" w:lineRule="auto"/>
              <w:rPr>
                <w:rFonts w:ascii="Calibri" w:eastAsia="Calibri" w:hAnsi="Calibri" w:cs="Calibri"/>
                <w:color w:val="000000"/>
                <w:kern w:val="1"/>
                <w:sz w:val="28"/>
                <w:szCs w:val="28"/>
                <w:lang w:val="it" w:eastAsia="hi-IN" w:bidi="hi-IN"/>
              </w:rPr>
            </w:pPr>
            <w:r w:rsidRPr="00480844">
              <w:rPr>
                <w:rFonts w:ascii="Calibri" w:eastAsia="Calibri" w:hAnsi="Calibri" w:cs="Calibri"/>
                <w:color w:val="000000"/>
                <w:kern w:val="1"/>
                <w:sz w:val="28"/>
                <w:szCs w:val="28"/>
                <w:lang w:val="it" w:eastAsia="hi-IN" w:bidi="hi-IN"/>
              </w:rPr>
              <w:t>ho collaborato con i compagni</w:t>
            </w:r>
          </w:p>
        </w:tc>
        <w:tc>
          <w:tcPr>
            <w:tcW w:w="1417"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r w:rsidRPr="00480844">
              <w:rPr>
                <w:rFonts w:ascii="Calibri" w:eastAsia="Calibri" w:hAnsi="Calibri" w:cs="Calibri"/>
                <w:kern w:val="1"/>
                <w:sz w:val="28"/>
                <w:szCs w:val="28"/>
                <w:lang w:val="it" w:eastAsia="hi-IN" w:bidi="hi-IN"/>
              </w:rPr>
              <w:t>X</w:t>
            </w:r>
          </w:p>
        </w:tc>
        <w:tc>
          <w:tcPr>
            <w:tcW w:w="1276"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p>
        </w:tc>
        <w:tc>
          <w:tcPr>
            <w:tcW w:w="1632"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p>
        </w:tc>
      </w:tr>
      <w:tr w:rsidR="00480844" w:rsidRPr="00480844" w:rsidTr="000E2ACB">
        <w:trPr>
          <w:trHeight w:val="792"/>
        </w:trPr>
        <w:tc>
          <w:tcPr>
            <w:tcW w:w="5977" w:type="dxa"/>
            <w:tcBorders>
              <w:left w:val="single" w:sz="1" w:space="0" w:color="000000"/>
              <w:bottom w:val="single" w:sz="1" w:space="0" w:color="000000"/>
              <w:right w:val="single" w:sz="1" w:space="0" w:color="000000"/>
            </w:tcBorders>
            <w:shd w:val="clear" w:color="auto" w:fill="auto"/>
          </w:tcPr>
          <w:p w:rsidR="00480844" w:rsidRPr="00480844" w:rsidRDefault="00480844" w:rsidP="00480844">
            <w:pPr>
              <w:widowControl w:val="0"/>
              <w:suppressAutoHyphens/>
              <w:autoSpaceDE w:val="0"/>
              <w:spacing w:line="240" w:lineRule="auto"/>
              <w:rPr>
                <w:rFonts w:ascii="Calibri" w:eastAsia="Calibri" w:hAnsi="Calibri" w:cs="Calibri"/>
                <w:color w:val="000000"/>
                <w:kern w:val="1"/>
                <w:sz w:val="28"/>
                <w:szCs w:val="28"/>
                <w:lang w:val="it" w:eastAsia="hi-IN" w:bidi="hi-IN"/>
              </w:rPr>
            </w:pPr>
            <w:r w:rsidRPr="00480844">
              <w:rPr>
                <w:rFonts w:ascii="Calibri" w:eastAsia="Calibri" w:hAnsi="Calibri" w:cs="Calibri"/>
                <w:color w:val="000000"/>
                <w:kern w:val="1"/>
                <w:sz w:val="28"/>
                <w:szCs w:val="28"/>
                <w:lang w:val="it" w:eastAsia="hi-IN" w:bidi="hi-IN"/>
              </w:rPr>
              <w:t>ho aiutato i compagni in difficoltà</w:t>
            </w:r>
          </w:p>
        </w:tc>
        <w:tc>
          <w:tcPr>
            <w:tcW w:w="1417"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r w:rsidRPr="00480844">
              <w:rPr>
                <w:rFonts w:ascii="Calibri" w:eastAsia="Calibri" w:hAnsi="Calibri" w:cs="Calibri"/>
                <w:kern w:val="1"/>
                <w:sz w:val="28"/>
                <w:szCs w:val="28"/>
                <w:lang w:val="it" w:eastAsia="hi-IN" w:bidi="hi-IN"/>
              </w:rPr>
              <w:t>X</w:t>
            </w:r>
          </w:p>
        </w:tc>
        <w:tc>
          <w:tcPr>
            <w:tcW w:w="1276"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p>
        </w:tc>
        <w:tc>
          <w:tcPr>
            <w:tcW w:w="1632"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p>
        </w:tc>
      </w:tr>
      <w:tr w:rsidR="00480844" w:rsidRPr="00480844" w:rsidTr="000E2ACB">
        <w:trPr>
          <w:trHeight w:val="792"/>
        </w:trPr>
        <w:tc>
          <w:tcPr>
            <w:tcW w:w="5977" w:type="dxa"/>
            <w:tcBorders>
              <w:left w:val="single" w:sz="1" w:space="0" w:color="000000"/>
              <w:bottom w:val="single" w:sz="1" w:space="0" w:color="000000"/>
              <w:right w:val="single" w:sz="1" w:space="0" w:color="000000"/>
            </w:tcBorders>
            <w:shd w:val="clear" w:color="auto" w:fill="auto"/>
          </w:tcPr>
          <w:p w:rsidR="00480844" w:rsidRPr="00480844" w:rsidRDefault="00480844" w:rsidP="00480844">
            <w:pPr>
              <w:widowControl w:val="0"/>
              <w:suppressAutoHyphens/>
              <w:autoSpaceDE w:val="0"/>
              <w:spacing w:line="240" w:lineRule="auto"/>
              <w:rPr>
                <w:rFonts w:ascii="Calibri" w:eastAsia="Calibri" w:hAnsi="Calibri" w:cs="Calibri"/>
                <w:color w:val="000000"/>
                <w:kern w:val="1"/>
                <w:sz w:val="28"/>
                <w:szCs w:val="28"/>
                <w:lang w:val="it" w:eastAsia="hi-IN" w:bidi="hi-IN"/>
              </w:rPr>
            </w:pPr>
            <w:r w:rsidRPr="00480844">
              <w:rPr>
                <w:rFonts w:ascii="Calibri" w:eastAsia="Calibri" w:hAnsi="Calibri" w:cs="Calibri"/>
                <w:color w:val="000000"/>
                <w:kern w:val="1"/>
                <w:sz w:val="28"/>
                <w:szCs w:val="28"/>
                <w:lang w:val="it" w:eastAsia="hi-IN" w:bidi="hi-IN"/>
              </w:rPr>
              <w:t>ho saputo chiedere aiuto in caso di bisogno</w:t>
            </w:r>
          </w:p>
        </w:tc>
        <w:tc>
          <w:tcPr>
            <w:tcW w:w="1417"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r w:rsidRPr="00480844">
              <w:rPr>
                <w:rFonts w:ascii="Calibri" w:eastAsia="Calibri" w:hAnsi="Calibri" w:cs="Calibri"/>
                <w:kern w:val="1"/>
                <w:sz w:val="28"/>
                <w:szCs w:val="28"/>
                <w:lang w:val="it" w:eastAsia="hi-IN" w:bidi="hi-IN"/>
              </w:rPr>
              <w:t>X</w:t>
            </w:r>
          </w:p>
        </w:tc>
        <w:tc>
          <w:tcPr>
            <w:tcW w:w="1276"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p>
        </w:tc>
        <w:tc>
          <w:tcPr>
            <w:tcW w:w="1632"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p>
        </w:tc>
      </w:tr>
      <w:tr w:rsidR="00480844" w:rsidRPr="00480844" w:rsidTr="000E2ACB">
        <w:trPr>
          <w:trHeight w:val="792"/>
        </w:trPr>
        <w:tc>
          <w:tcPr>
            <w:tcW w:w="5977" w:type="dxa"/>
            <w:tcBorders>
              <w:left w:val="single" w:sz="1" w:space="0" w:color="000000"/>
              <w:bottom w:val="single" w:sz="1" w:space="0" w:color="000000"/>
              <w:right w:val="single" w:sz="1" w:space="0" w:color="000000"/>
            </w:tcBorders>
            <w:shd w:val="clear" w:color="auto" w:fill="auto"/>
          </w:tcPr>
          <w:p w:rsidR="00480844" w:rsidRPr="00480844" w:rsidRDefault="00480844" w:rsidP="00480844">
            <w:pPr>
              <w:widowControl w:val="0"/>
              <w:suppressAutoHyphens/>
              <w:autoSpaceDE w:val="0"/>
              <w:spacing w:line="240" w:lineRule="auto"/>
              <w:rPr>
                <w:rFonts w:ascii="Calibri" w:eastAsia="Calibri" w:hAnsi="Calibri" w:cs="Calibri"/>
                <w:color w:val="000000"/>
                <w:kern w:val="1"/>
                <w:sz w:val="28"/>
                <w:szCs w:val="28"/>
                <w:lang w:val="it" w:eastAsia="hi-IN" w:bidi="hi-IN"/>
              </w:rPr>
            </w:pPr>
            <w:r w:rsidRPr="00480844">
              <w:rPr>
                <w:rFonts w:ascii="Calibri" w:eastAsia="Calibri" w:hAnsi="Calibri" w:cs="Calibri"/>
                <w:color w:val="000000"/>
                <w:kern w:val="1"/>
                <w:sz w:val="28"/>
                <w:szCs w:val="28"/>
                <w:lang w:val="it" w:eastAsia="hi-IN" w:bidi="hi-IN"/>
              </w:rPr>
              <w:t>ho portato a termine le consegne ricevute</w:t>
            </w:r>
          </w:p>
        </w:tc>
        <w:tc>
          <w:tcPr>
            <w:tcW w:w="1417"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r w:rsidRPr="00480844">
              <w:rPr>
                <w:rFonts w:ascii="Calibri" w:eastAsia="Calibri" w:hAnsi="Calibri" w:cs="Calibri"/>
                <w:kern w:val="1"/>
                <w:sz w:val="28"/>
                <w:szCs w:val="28"/>
                <w:lang w:val="it" w:eastAsia="hi-IN" w:bidi="hi-IN"/>
              </w:rPr>
              <w:t>X</w:t>
            </w:r>
          </w:p>
        </w:tc>
        <w:tc>
          <w:tcPr>
            <w:tcW w:w="1276"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p>
        </w:tc>
        <w:tc>
          <w:tcPr>
            <w:tcW w:w="1632" w:type="dxa"/>
            <w:tcBorders>
              <w:left w:val="single" w:sz="1" w:space="0" w:color="000000"/>
              <w:bottom w:val="single" w:sz="1" w:space="0" w:color="000000"/>
              <w:right w:val="single" w:sz="1" w:space="0" w:color="000000"/>
            </w:tcBorders>
          </w:tcPr>
          <w:p w:rsidR="00480844" w:rsidRPr="00480844" w:rsidRDefault="00480844" w:rsidP="00480844">
            <w:pPr>
              <w:widowControl w:val="0"/>
              <w:suppressAutoHyphens/>
              <w:autoSpaceDE w:val="0"/>
              <w:spacing w:after="0" w:line="240" w:lineRule="auto"/>
              <w:rPr>
                <w:rFonts w:ascii="Calibri" w:eastAsia="Calibri" w:hAnsi="Calibri" w:cs="Calibri"/>
                <w:kern w:val="1"/>
                <w:sz w:val="28"/>
                <w:szCs w:val="28"/>
                <w:lang w:val="it" w:eastAsia="hi-IN" w:bidi="hi-IN"/>
              </w:rPr>
            </w:pPr>
          </w:p>
        </w:tc>
      </w:tr>
    </w:tbl>
    <w:p w:rsidR="00480844" w:rsidRPr="00480844" w:rsidRDefault="00480844" w:rsidP="00480844">
      <w:pPr>
        <w:widowControl w:val="0"/>
        <w:suppressAutoHyphens/>
        <w:autoSpaceDE w:val="0"/>
        <w:spacing w:after="0" w:line="240" w:lineRule="auto"/>
        <w:rPr>
          <w:rFonts w:ascii="Times New Roman" w:eastAsia="SimSun" w:hAnsi="Times New Roman" w:cs="Mangal"/>
          <w:kern w:val="1"/>
          <w:sz w:val="24"/>
          <w:szCs w:val="24"/>
          <w:lang w:eastAsia="hi-IN" w:bidi="hi-IN"/>
        </w:rPr>
      </w:pPr>
    </w:p>
    <w:p w:rsidR="00480844" w:rsidRPr="00480844" w:rsidRDefault="00480844" w:rsidP="00480844">
      <w:pPr>
        <w:widowControl w:val="0"/>
        <w:suppressAutoHyphens/>
        <w:autoSpaceDE w:val="0"/>
        <w:spacing w:after="0" w:line="240" w:lineRule="auto"/>
        <w:jc w:val="center"/>
        <w:rPr>
          <w:rFonts w:ascii="Arial Narrow" w:eastAsia="Arial Narrow" w:hAnsi="Arial Narrow" w:cs="Arial Narrow"/>
          <w:b/>
          <w:bCs/>
          <w:color w:val="000000"/>
          <w:kern w:val="1"/>
          <w:sz w:val="32"/>
          <w:szCs w:val="32"/>
          <w:lang w:val="it" w:eastAsia="hi-IN" w:bidi="hi-IN"/>
        </w:rPr>
      </w:pPr>
    </w:p>
    <w:p w:rsidR="00480844" w:rsidRDefault="00480844" w:rsidP="00A14216">
      <w:pPr>
        <w:widowControl w:val="0"/>
        <w:suppressAutoHyphens/>
        <w:autoSpaceDE w:val="0"/>
        <w:spacing w:after="0" w:line="240" w:lineRule="auto"/>
        <w:jc w:val="center"/>
        <w:rPr>
          <w:rFonts w:ascii="Arial Narrow" w:eastAsia="Arial Narrow" w:hAnsi="Arial Narrow" w:cs="Arial Narrow"/>
          <w:b/>
          <w:bCs/>
          <w:color w:val="000000"/>
          <w:kern w:val="1"/>
          <w:sz w:val="32"/>
          <w:szCs w:val="32"/>
          <w:lang w:val="it" w:eastAsia="hi-IN" w:bidi="hi-IN"/>
        </w:rPr>
      </w:pPr>
    </w:p>
    <w:p w:rsidR="00480844" w:rsidRDefault="00480844" w:rsidP="00A14216">
      <w:pPr>
        <w:widowControl w:val="0"/>
        <w:suppressAutoHyphens/>
        <w:autoSpaceDE w:val="0"/>
        <w:spacing w:after="0" w:line="240" w:lineRule="auto"/>
        <w:jc w:val="center"/>
        <w:rPr>
          <w:rFonts w:ascii="Arial Narrow" w:eastAsia="Arial Narrow" w:hAnsi="Arial Narrow" w:cs="Arial Narrow"/>
          <w:b/>
          <w:bCs/>
          <w:color w:val="000000"/>
          <w:kern w:val="1"/>
          <w:sz w:val="32"/>
          <w:szCs w:val="32"/>
          <w:lang w:val="it" w:eastAsia="hi-IN" w:bidi="hi-IN"/>
        </w:rPr>
      </w:pPr>
    </w:p>
    <w:p w:rsidR="00480844" w:rsidRDefault="00480844" w:rsidP="00A14216">
      <w:pPr>
        <w:widowControl w:val="0"/>
        <w:suppressAutoHyphens/>
        <w:autoSpaceDE w:val="0"/>
        <w:spacing w:after="0" w:line="240" w:lineRule="auto"/>
        <w:jc w:val="center"/>
        <w:rPr>
          <w:rFonts w:ascii="Arial Narrow" w:eastAsia="Arial Narrow" w:hAnsi="Arial Narrow" w:cs="Arial Narrow"/>
          <w:b/>
          <w:bCs/>
          <w:color w:val="000000"/>
          <w:kern w:val="1"/>
          <w:sz w:val="32"/>
          <w:szCs w:val="32"/>
          <w:lang w:val="it" w:eastAsia="hi-IN" w:bidi="hi-IN"/>
        </w:rPr>
      </w:pPr>
    </w:p>
    <w:p w:rsidR="00480844" w:rsidRDefault="00480844" w:rsidP="00A14216">
      <w:pPr>
        <w:widowControl w:val="0"/>
        <w:suppressAutoHyphens/>
        <w:autoSpaceDE w:val="0"/>
        <w:spacing w:after="0" w:line="240" w:lineRule="auto"/>
        <w:jc w:val="center"/>
        <w:rPr>
          <w:rFonts w:ascii="Arial Narrow" w:eastAsia="Arial Narrow" w:hAnsi="Arial Narrow" w:cs="Arial Narrow"/>
          <w:b/>
          <w:bCs/>
          <w:color w:val="000000"/>
          <w:kern w:val="1"/>
          <w:sz w:val="32"/>
          <w:szCs w:val="32"/>
          <w:lang w:val="it" w:eastAsia="hi-IN" w:bidi="hi-IN"/>
        </w:rPr>
      </w:pPr>
    </w:p>
    <w:p w:rsidR="00480844" w:rsidRDefault="00480844" w:rsidP="00A14216">
      <w:pPr>
        <w:widowControl w:val="0"/>
        <w:suppressAutoHyphens/>
        <w:autoSpaceDE w:val="0"/>
        <w:spacing w:after="0" w:line="240" w:lineRule="auto"/>
        <w:jc w:val="center"/>
        <w:rPr>
          <w:rFonts w:ascii="Arial Narrow" w:eastAsia="Arial Narrow" w:hAnsi="Arial Narrow" w:cs="Arial Narrow"/>
          <w:b/>
          <w:bCs/>
          <w:color w:val="000000"/>
          <w:kern w:val="1"/>
          <w:sz w:val="32"/>
          <w:szCs w:val="32"/>
          <w:lang w:val="it" w:eastAsia="hi-IN" w:bidi="hi-IN"/>
        </w:rPr>
      </w:pPr>
    </w:p>
    <w:p w:rsidR="00480844" w:rsidRDefault="00480844" w:rsidP="00A14216">
      <w:pPr>
        <w:widowControl w:val="0"/>
        <w:suppressAutoHyphens/>
        <w:autoSpaceDE w:val="0"/>
        <w:spacing w:after="0" w:line="240" w:lineRule="auto"/>
        <w:jc w:val="center"/>
        <w:rPr>
          <w:rFonts w:ascii="Arial Narrow" w:eastAsia="Arial Narrow" w:hAnsi="Arial Narrow" w:cs="Arial Narrow"/>
          <w:b/>
          <w:bCs/>
          <w:color w:val="000000"/>
          <w:kern w:val="1"/>
          <w:sz w:val="32"/>
          <w:szCs w:val="32"/>
          <w:lang w:val="it" w:eastAsia="hi-IN" w:bidi="hi-IN"/>
        </w:rPr>
      </w:pPr>
    </w:p>
    <w:p w:rsidR="00480844" w:rsidRDefault="00480844" w:rsidP="00A14216">
      <w:pPr>
        <w:widowControl w:val="0"/>
        <w:suppressAutoHyphens/>
        <w:autoSpaceDE w:val="0"/>
        <w:spacing w:after="0" w:line="240" w:lineRule="auto"/>
        <w:jc w:val="center"/>
        <w:rPr>
          <w:rFonts w:ascii="Arial Narrow" w:eastAsia="Arial Narrow" w:hAnsi="Arial Narrow" w:cs="Arial Narrow"/>
          <w:b/>
          <w:bCs/>
          <w:color w:val="000000"/>
          <w:kern w:val="1"/>
          <w:sz w:val="32"/>
          <w:szCs w:val="32"/>
          <w:lang w:val="it" w:eastAsia="hi-IN" w:bidi="hi-IN"/>
        </w:rPr>
      </w:pPr>
    </w:p>
    <w:p w:rsidR="00480844" w:rsidRDefault="00480844" w:rsidP="00A14216">
      <w:pPr>
        <w:widowControl w:val="0"/>
        <w:suppressAutoHyphens/>
        <w:autoSpaceDE w:val="0"/>
        <w:spacing w:after="0" w:line="240" w:lineRule="auto"/>
        <w:jc w:val="center"/>
        <w:rPr>
          <w:rFonts w:ascii="Arial Narrow" w:eastAsia="Arial Narrow" w:hAnsi="Arial Narrow" w:cs="Arial Narrow"/>
          <w:b/>
          <w:bCs/>
          <w:color w:val="000000"/>
          <w:kern w:val="1"/>
          <w:sz w:val="32"/>
          <w:szCs w:val="32"/>
          <w:lang w:val="it" w:eastAsia="hi-IN" w:bidi="hi-IN"/>
        </w:rPr>
      </w:pPr>
    </w:p>
    <w:p w:rsidR="00480844" w:rsidRDefault="00480844" w:rsidP="00A14216">
      <w:pPr>
        <w:widowControl w:val="0"/>
        <w:suppressAutoHyphens/>
        <w:autoSpaceDE w:val="0"/>
        <w:spacing w:after="0" w:line="240" w:lineRule="auto"/>
        <w:jc w:val="center"/>
        <w:rPr>
          <w:rFonts w:ascii="Arial Narrow" w:eastAsia="Arial Narrow" w:hAnsi="Arial Narrow" w:cs="Arial Narrow"/>
          <w:b/>
          <w:bCs/>
          <w:color w:val="000000"/>
          <w:kern w:val="1"/>
          <w:sz w:val="32"/>
          <w:szCs w:val="32"/>
          <w:lang w:val="it" w:eastAsia="hi-IN" w:bidi="hi-IN"/>
        </w:rPr>
      </w:pPr>
    </w:p>
    <w:p w:rsidR="00A14216" w:rsidRPr="00A14216" w:rsidRDefault="00480844" w:rsidP="00480844">
      <w:pPr>
        <w:widowControl w:val="0"/>
        <w:suppressAutoHyphens/>
        <w:autoSpaceDE w:val="0"/>
        <w:spacing w:after="0" w:line="240" w:lineRule="auto"/>
        <w:rPr>
          <w:rFonts w:ascii="Arial Narrow" w:eastAsia="Arial Narrow" w:hAnsi="Arial Narrow" w:cs="Arial Narrow"/>
          <w:b/>
          <w:bCs/>
          <w:color w:val="000000"/>
          <w:kern w:val="1"/>
          <w:sz w:val="32"/>
          <w:szCs w:val="32"/>
          <w:lang w:val="it" w:eastAsia="hi-IN" w:bidi="hi-IN"/>
        </w:rPr>
      </w:pPr>
      <w:r>
        <w:rPr>
          <w:rFonts w:ascii="Arial Narrow" w:eastAsia="Arial Narrow" w:hAnsi="Arial Narrow" w:cs="Arial Narrow"/>
          <w:b/>
          <w:bCs/>
          <w:color w:val="000000"/>
          <w:kern w:val="1"/>
          <w:sz w:val="32"/>
          <w:szCs w:val="32"/>
          <w:lang w:val="it" w:eastAsia="hi-IN" w:bidi="hi-IN"/>
        </w:rPr>
        <w:lastRenderedPageBreak/>
        <w:t xml:space="preserve">                                                </w:t>
      </w:r>
      <w:r w:rsidR="00A14216" w:rsidRPr="00A14216">
        <w:rPr>
          <w:rFonts w:ascii="Arial Narrow" w:eastAsia="Arial Narrow" w:hAnsi="Arial Narrow" w:cs="Arial Narrow"/>
          <w:b/>
          <w:bCs/>
          <w:color w:val="000000"/>
          <w:kern w:val="1"/>
          <w:sz w:val="32"/>
          <w:szCs w:val="32"/>
          <w:lang w:val="it" w:eastAsia="hi-IN" w:bidi="hi-IN"/>
        </w:rPr>
        <w:t xml:space="preserve">SCHEMA PER L’OSSERVAZIONE/MONITORAGGIO </w:t>
      </w:r>
      <w:r>
        <w:rPr>
          <w:rFonts w:ascii="Arial Narrow" w:eastAsia="Arial Narrow" w:hAnsi="Arial Narrow" w:cs="Arial Narrow"/>
          <w:b/>
          <w:bCs/>
          <w:color w:val="000000"/>
          <w:kern w:val="1"/>
          <w:sz w:val="32"/>
          <w:szCs w:val="32"/>
          <w:lang w:val="it" w:eastAsia="hi-IN" w:bidi="hi-IN"/>
        </w:rPr>
        <w:t xml:space="preserve">DEL DOCENTE </w:t>
      </w:r>
    </w:p>
    <w:p w:rsidR="00A14216" w:rsidRPr="00A14216" w:rsidRDefault="00A14216" w:rsidP="00A14216">
      <w:pPr>
        <w:widowControl w:val="0"/>
        <w:suppressAutoHyphens/>
        <w:autoSpaceDE w:val="0"/>
        <w:spacing w:after="0" w:line="240" w:lineRule="auto"/>
        <w:jc w:val="center"/>
        <w:rPr>
          <w:rFonts w:ascii="Arial Narrow" w:eastAsia="Arial Narrow" w:hAnsi="Arial Narrow" w:cs="Arial Narrow"/>
          <w:color w:val="000000"/>
          <w:kern w:val="1"/>
          <w:sz w:val="32"/>
          <w:szCs w:val="32"/>
          <w:lang w:val="it" w:eastAsia="hi-IN" w:bidi="hi-IN"/>
        </w:rPr>
      </w:pPr>
    </w:p>
    <w:p w:rsidR="00A14216" w:rsidRPr="00A14216" w:rsidRDefault="00A14216" w:rsidP="00A14216">
      <w:pPr>
        <w:widowControl w:val="0"/>
        <w:suppressAutoHyphens/>
        <w:autoSpaceDE w:val="0"/>
        <w:spacing w:after="0" w:line="240" w:lineRule="auto"/>
        <w:jc w:val="center"/>
        <w:rPr>
          <w:rFonts w:ascii="Arial Narrow" w:eastAsia="Arial Narrow" w:hAnsi="Arial Narrow" w:cs="Arial Narrow"/>
          <w:b/>
          <w:bCs/>
          <w:color w:val="000000"/>
          <w:kern w:val="1"/>
          <w:sz w:val="24"/>
          <w:szCs w:val="24"/>
          <w:lang w:val="it" w:eastAsia="hi-IN" w:bidi="hi-IN"/>
        </w:rPr>
      </w:pPr>
      <w:r w:rsidRPr="00A14216">
        <w:rPr>
          <w:rFonts w:ascii="Arial Narrow" w:eastAsia="Arial Narrow" w:hAnsi="Arial Narrow" w:cs="Arial Narrow"/>
          <w:b/>
          <w:bCs/>
          <w:color w:val="000000"/>
          <w:kern w:val="1"/>
          <w:sz w:val="32"/>
          <w:szCs w:val="32"/>
          <w:lang w:val="it" w:eastAsia="hi-IN" w:bidi="hi-IN"/>
        </w:rPr>
        <w:t>UDA</w:t>
      </w:r>
      <w:r w:rsidRPr="00A14216">
        <w:rPr>
          <w:rFonts w:ascii="Arial Narrow" w:eastAsia="Arial Narrow" w:hAnsi="Arial Narrow" w:cs="Arial Narrow"/>
          <w:b/>
          <w:bCs/>
          <w:color w:val="000000"/>
          <w:kern w:val="1"/>
          <w:sz w:val="32"/>
          <w:szCs w:val="32"/>
          <w:lang w:val="it" w:eastAsia="hi-IN" w:bidi="hi-IN"/>
        </w:rPr>
        <w:tab/>
      </w:r>
      <w:r w:rsidRPr="00A14216">
        <w:rPr>
          <w:rFonts w:ascii="Arial Narrow" w:eastAsia="Arial Narrow" w:hAnsi="Arial Narrow" w:cs="Arial Narrow"/>
          <w:b/>
          <w:bCs/>
          <w:color w:val="000000"/>
          <w:kern w:val="1"/>
          <w:sz w:val="24"/>
          <w:szCs w:val="24"/>
          <w:lang w:val="it" w:eastAsia="hi-IN" w:bidi="hi-IN"/>
        </w:rPr>
        <w:t xml:space="preserve">VERSO LA COSTRUZIONE DEL SÉ… </w:t>
      </w:r>
    </w:p>
    <w:p w:rsidR="00A14216" w:rsidRPr="00A14216" w:rsidRDefault="00A14216" w:rsidP="00A14216">
      <w:pPr>
        <w:widowControl w:val="0"/>
        <w:suppressAutoHyphens/>
        <w:autoSpaceDE w:val="0"/>
        <w:spacing w:after="0" w:line="240" w:lineRule="auto"/>
        <w:jc w:val="center"/>
        <w:rPr>
          <w:rFonts w:ascii="Arial Narrow" w:eastAsia="Arial Narrow" w:hAnsi="Arial Narrow" w:cs="Arial Narrow"/>
          <w:b/>
          <w:bCs/>
          <w:color w:val="000000"/>
          <w:kern w:val="1"/>
          <w:sz w:val="24"/>
          <w:szCs w:val="24"/>
          <w:lang w:val="it" w:eastAsia="hi-IN" w:bidi="hi-IN"/>
        </w:rPr>
      </w:pPr>
      <w:r w:rsidRPr="00A14216">
        <w:rPr>
          <w:rFonts w:ascii="Arial Narrow" w:eastAsia="Arial Narrow" w:hAnsi="Arial Narrow" w:cs="Arial Narrow"/>
          <w:b/>
          <w:bCs/>
          <w:color w:val="000000"/>
          <w:kern w:val="1"/>
          <w:sz w:val="24"/>
          <w:szCs w:val="24"/>
          <w:lang w:val="it" w:eastAsia="hi-IN" w:bidi="hi-IN"/>
        </w:rPr>
        <w:t>“IO E GLI ALTRI COME TESSERE DI UN MOSAICO”</w:t>
      </w:r>
    </w:p>
    <w:p w:rsidR="00A14216" w:rsidRPr="00A14216" w:rsidRDefault="00A14216" w:rsidP="00A14216">
      <w:pPr>
        <w:widowControl w:val="0"/>
        <w:suppressAutoHyphens/>
        <w:autoSpaceDE w:val="0"/>
        <w:spacing w:after="0" w:line="240" w:lineRule="auto"/>
        <w:jc w:val="center"/>
        <w:rPr>
          <w:rFonts w:ascii="Arial Narrow" w:eastAsia="Arial Narrow" w:hAnsi="Arial Narrow" w:cs="Arial Narrow"/>
          <w:b/>
          <w:bCs/>
          <w:color w:val="000000"/>
          <w:kern w:val="1"/>
          <w:sz w:val="24"/>
          <w:szCs w:val="24"/>
          <w:lang w:val="it" w:eastAsia="hi-IN" w:bidi="hi-IN"/>
        </w:rPr>
      </w:pPr>
    </w:p>
    <w:p w:rsidR="00A14216" w:rsidRPr="00A14216" w:rsidRDefault="00A14216" w:rsidP="00A14216">
      <w:pPr>
        <w:widowControl w:val="0"/>
        <w:suppressAutoHyphens/>
        <w:autoSpaceDE w:val="0"/>
        <w:spacing w:after="0" w:line="240" w:lineRule="auto"/>
        <w:jc w:val="center"/>
        <w:rPr>
          <w:rFonts w:ascii="Arial Narrow" w:eastAsia="Arial Narrow" w:hAnsi="Arial Narrow" w:cs="Arial Narrow"/>
          <w:b/>
          <w:bCs/>
          <w:color w:val="000000"/>
          <w:kern w:val="1"/>
          <w:sz w:val="32"/>
          <w:szCs w:val="32"/>
          <w:lang w:val="it" w:eastAsia="hi-IN" w:bidi="hi-IN"/>
        </w:rPr>
      </w:pPr>
    </w:p>
    <w:p w:rsidR="00A14216" w:rsidRPr="00A14216" w:rsidRDefault="00A14216" w:rsidP="00A14216">
      <w:pPr>
        <w:widowControl w:val="0"/>
        <w:suppressAutoHyphens/>
        <w:autoSpaceDE w:val="0"/>
        <w:spacing w:after="0" w:line="240" w:lineRule="auto"/>
        <w:rPr>
          <w:rFonts w:ascii="Arial Narrow" w:eastAsia="Arial Narrow" w:hAnsi="Arial Narrow" w:cs="Arial Narrow"/>
          <w:b/>
          <w:bCs/>
          <w:color w:val="000000"/>
          <w:kern w:val="1"/>
          <w:sz w:val="32"/>
          <w:szCs w:val="32"/>
          <w:lang w:val="it" w:eastAsia="hi-IN" w:bidi="hi-IN"/>
        </w:rPr>
      </w:pPr>
      <w:r w:rsidRPr="00A14216">
        <w:rPr>
          <w:rFonts w:ascii="Arial Narrow" w:eastAsia="Arial Narrow" w:hAnsi="Arial Narrow" w:cs="Arial Narrow"/>
          <w:b/>
          <w:bCs/>
          <w:color w:val="000000"/>
          <w:kern w:val="1"/>
          <w:sz w:val="32"/>
          <w:szCs w:val="32"/>
          <w:lang w:val="it" w:eastAsia="hi-IN" w:bidi="hi-IN"/>
        </w:rPr>
        <w:t>Destinatari dell’</w:t>
      </w:r>
      <w:proofErr w:type="spellStart"/>
      <w:r w:rsidRPr="00A14216">
        <w:rPr>
          <w:rFonts w:ascii="Arial Narrow" w:eastAsia="Arial Narrow" w:hAnsi="Arial Narrow" w:cs="Arial Narrow"/>
          <w:b/>
          <w:bCs/>
          <w:color w:val="000000"/>
          <w:kern w:val="1"/>
          <w:sz w:val="32"/>
          <w:szCs w:val="32"/>
          <w:lang w:val="it" w:eastAsia="hi-IN" w:bidi="hi-IN"/>
        </w:rPr>
        <w:t>UdA</w:t>
      </w:r>
      <w:proofErr w:type="spellEnd"/>
      <w:r w:rsidRPr="00A14216">
        <w:rPr>
          <w:rFonts w:ascii="Arial Narrow" w:eastAsia="Arial Narrow" w:hAnsi="Arial Narrow" w:cs="Arial Narrow"/>
          <w:b/>
          <w:bCs/>
          <w:color w:val="000000"/>
          <w:kern w:val="1"/>
          <w:sz w:val="32"/>
          <w:szCs w:val="32"/>
          <w:lang w:val="it" w:eastAsia="hi-IN" w:bidi="hi-IN"/>
        </w:rPr>
        <w:t xml:space="preserve">: Scuola dell’Infanzia </w:t>
      </w:r>
      <w:proofErr w:type="spellStart"/>
      <w:r w:rsidRPr="00A14216">
        <w:rPr>
          <w:rFonts w:ascii="Arial Narrow" w:eastAsia="Arial Narrow" w:hAnsi="Arial Narrow" w:cs="Arial Narrow"/>
          <w:b/>
          <w:bCs/>
          <w:color w:val="000000"/>
          <w:kern w:val="1"/>
          <w:sz w:val="32"/>
          <w:szCs w:val="32"/>
          <w:lang w:val="it" w:eastAsia="hi-IN" w:bidi="hi-IN"/>
        </w:rPr>
        <w:t>G.Amendola</w:t>
      </w:r>
      <w:proofErr w:type="spellEnd"/>
      <w:r w:rsidRPr="00A14216">
        <w:rPr>
          <w:rFonts w:ascii="Arial Narrow" w:eastAsia="Arial Narrow" w:hAnsi="Arial Narrow" w:cs="Arial Narrow"/>
          <w:b/>
          <w:bCs/>
          <w:color w:val="000000"/>
          <w:kern w:val="1"/>
          <w:sz w:val="32"/>
          <w:szCs w:val="32"/>
          <w:lang w:val="it" w:eastAsia="hi-IN" w:bidi="hi-IN"/>
        </w:rPr>
        <w:t xml:space="preserve"> </w:t>
      </w:r>
      <w:proofErr w:type="spellStart"/>
      <w:r w:rsidRPr="00A14216">
        <w:rPr>
          <w:rFonts w:ascii="Arial Narrow" w:eastAsia="Arial Narrow" w:hAnsi="Arial Narrow" w:cs="Arial Narrow"/>
          <w:b/>
          <w:bCs/>
          <w:color w:val="000000"/>
          <w:kern w:val="1"/>
          <w:sz w:val="32"/>
          <w:szCs w:val="32"/>
          <w:lang w:val="it" w:eastAsia="hi-IN" w:bidi="hi-IN"/>
        </w:rPr>
        <w:t>sez.A</w:t>
      </w:r>
      <w:proofErr w:type="spellEnd"/>
    </w:p>
    <w:p w:rsidR="00A14216" w:rsidRPr="00A14216" w:rsidRDefault="00A14216" w:rsidP="00A14216">
      <w:pPr>
        <w:widowControl w:val="0"/>
        <w:suppressAutoHyphens/>
        <w:autoSpaceDE w:val="0"/>
        <w:spacing w:after="0" w:line="240" w:lineRule="auto"/>
        <w:rPr>
          <w:rFonts w:ascii="Arial Narrow" w:eastAsia="Arial Narrow" w:hAnsi="Arial Narrow" w:cs="Arial Narrow"/>
          <w:b/>
          <w:bCs/>
          <w:i/>
          <w:color w:val="000000"/>
          <w:kern w:val="1"/>
          <w:sz w:val="18"/>
          <w:szCs w:val="18"/>
          <w:lang w:val="it" w:eastAsia="hi-IN" w:bidi="hi-IN"/>
        </w:rPr>
      </w:pPr>
    </w:p>
    <w:p w:rsidR="00A14216" w:rsidRPr="00A14216" w:rsidRDefault="00A14216" w:rsidP="00A14216">
      <w:pPr>
        <w:widowControl w:val="0"/>
        <w:suppressAutoHyphens/>
        <w:autoSpaceDE w:val="0"/>
        <w:spacing w:after="0" w:line="240" w:lineRule="auto"/>
        <w:rPr>
          <w:rFonts w:ascii="Arial Narrow" w:eastAsia="Arial Narrow" w:hAnsi="Arial Narrow" w:cs="Arial Narrow"/>
          <w:b/>
          <w:bCs/>
          <w:color w:val="000000"/>
          <w:kern w:val="1"/>
          <w:sz w:val="32"/>
          <w:szCs w:val="32"/>
          <w:lang w:val="it" w:eastAsia="hi-IN" w:bidi="hi-IN"/>
        </w:rPr>
      </w:pPr>
      <w:r w:rsidRPr="00A14216">
        <w:rPr>
          <w:rFonts w:ascii="Arial Narrow" w:eastAsia="Arial Narrow" w:hAnsi="Arial Narrow" w:cs="Arial Narrow"/>
          <w:b/>
          <w:bCs/>
          <w:color w:val="000000"/>
          <w:kern w:val="1"/>
          <w:sz w:val="32"/>
          <w:szCs w:val="32"/>
          <w:lang w:val="it" w:eastAsia="hi-IN" w:bidi="hi-IN"/>
        </w:rPr>
        <w:t xml:space="preserve">Attività: Drammatizzazione della storia di Pezzettino, </w:t>
      </w:r>
      <w:proofErr w:type="spellStart"/>
      <w:r w:rsidRPr="00A14216">
        <w:rPr>
          <w:rFonts w:ascii="Arial Narrow" w:eastAsia="Arial Narrow" w:hAnsi="Arial Narrow" w:cs="Arial Narrow"/>
          <w:b/>
          <w:bCs/>
          <w:color w:val="000000"/>
          <w:kern w:val="1"/>
          <w:sz w:val="32"/>
          <w:szCs w:val="32"/>
          <w:lang w:val="it" w:eastAsia="hi-IN" w:bidi="hi-IN"/>
        </w:rPr>
        <w:t>debriefing</w:t>
      </w:r>
      <w:proofErr w:type="spellEnd"/>
      <w:r w:rsidRPr="00A14216">
        <w:rPr>
          <w:rFonts w:ascii="Arial Narrow" w:eastAsia="Arial Narrow" w:hAnsi="Arial Narrow" w:cs="Arial Narrow"/>
          <w:b/>
          <w:bCs/>
          <w:color w:val="000000"/>
          <w:kern w:val="1"/>
          <w:sz w:val="32"/>
          <w:szCs w:val="32"/>
          <w:lang w:val="it" w:eastAsia="hi-IN" w:bidi="hi-IN"/>
        </w:rPr>
        <w:t>, attività manipolativa, colorazione di tessere di mosaico, assemblaggio delle tessere e costruzione del personaggio della storia “il saggio”, rappresentazione grafico-pittorica della storia.</w:t>
      </w:r>
      <w:r w:rsidRPr="00A14216">
        <w:rPr>
          <w:rFonts w:ascii="Arial Narrow" w:eastAsia="Arial Narrow" w:hAnsi="Arial Narrow" w:cs="Arial Narrow"/>
          <w:b/>
          <w:bCs/>
          <w:color w:val="000000"/>
          <w:kern w:val="1"/>
          <w:sz w:val="32"/>
          <w:szCs w:val="32"/>
          <w:lang w:val="it" w:eastAsia="hi-IN" w:bidi="hi-IN"/>
        </w:rPr>
        <w:tab/>
      </w:r>
      <w:r w:rsidRPr="00A14216">
        <w:rPr>
          <w:rFonts w:ascii="Arial Narrow" w:eastAsia="Arial Narrow" w:hAnsi="Arial Narrow" w:cs="Arial Narrow"/>
          <w:b/>
          <w:bCs/>
          <w:color w:val="000000"/>
          <w:kern w:val="1"/>
          <w:sz w:val="32"/>
          <w:szCs w:val="32"/>
          <w:lang w:val="it" w:eastAsia="hi-IN" w:bidi="hi-IN"/>
        </w:rPr>
        <w:tab/>
      </w:r>
      <w:r w:rsidRPr="00A14216">
        <w:rPr>
          <w:rFonts w:ascii="Arial Narrow" w:eastAsia="Arial Narrow" w:hAnsi="Arial Narrow" w:cs="Arial Narrow"/>
          <w:b/>
          <w:bCs/>
          <w:color w:val="000000"/>
          <w:kern w:val="1"/>
          <w:sz w:val="32"/>
          <w:szCs w:val="32"/>
          <w:lang w:val="it" w:eastAsia="hi-IN" w:bidi="hi-IN"/>
        </w:rPr>
        <w:tab/>
      </w:r>
      <w:r w:rsidRPr="00A14216">
        <w:rPr>
          <w:rFonts w:ascii="Arial Narrow" w:eastAsia="Arial Narrow" w:hAnsi="Arial Narrow" w:cs="Arial Narrow"/>
          <w:b/>
          <w:bCs/>
          <w:color w:val="000000"/>
          <w:kern w:val="1"/>
          <w:sz w:val="32"/>
          <w:szCs w:val="32"/>
          <w:lang w:val="it" w:eastAsia="hi-IN" w:bidi="hi-IN"/>
        </w:rPr>
        <w:tab/>
      </w:r>
      <w:r w:rsidRPr="00A14216">
        <w:rPr>
          <w:rFonts w:ascii="Arial Narrow" w:eastAsia="Arial Narrow" w:hAnsi="Arial Narrow" w:cs="Arial Narrow"/>
          <w:b/>
          <w:bCs/>
          <w:color w:val="000000"/>
          <w:kern w:val="1"/>
          <w:sz w:val="32"/>
          <w:szCs w:val="32"/>
          <w:lang w:val="it" w:eastAsia="hi-IN" w:bidi="hi-IN"/>
        </w:rPr>
        <w:tab/>
      </w:r>
    </w:p>
    <w:p w:rsidR="00A14216" w:rsidRPr="00A14216" w:rsidRDefault="00A14216" w:rsidP="00A14216">
      <w:pPr>
        <w:widowControl w:val="0"/>
        <w:suppressAutoHyphens/>
        <w:autoSpaceDE w:val="0"/>
        <w:spacing w:after="0" w:line="240" w:lineRule="auto"/>
        <w:rPr>
          <w:rFonts w:ascii="Arial Narrow" w:eastAsia="Arial Narrow" w:hAnsi="Arial Narrow" w:cs="Arial Narrow"/>
          <w:color w:val="000000"/>
          <w:kern w:val="1"/>
          <w:sz w:val="18"/>
          <w:szCs w:val="18"/>
          <w:lang w:val="it" w:eastAsia="hi-IN" w:bidi="hi-IN"/>
        </w:rPr>
      </w:pPr>
    </w:p>
    <w:p w:rsidR="00A14216" w:rsidRPr="00A14216" w:rsidRDefault="00A14216" w:rsidP="00A14216">
      <w:pPr>
        <w:widowControl w:val="0"/>
        <w:suppressAutoHyphens/>
        <w:autoSpaceDE w:val="0"/>
        <w:spacing w:after="0" w:line="240" w:lineRule="auto"/>
        <w:rPr>
          <w:rFonts w:ascii="Arial Narrow" w:eastAsia="Arial Narrow" w:hAnsi="Arial Narrow" w:cs="Arial Narrow"/>
          <w:color w:val="000000"/>
          <w:kern w:val="1"/>
          <w:sz w:val="18"/>
          <w:szCs w:val="18"/>
          <w:lang w:val="it" w:eastAsia="hi-IN" w:bidi="hi-IN"/>
        </w:rPr>
      </w:pPr>
    </w:p>
    <w:tbl>
      <w:tblPr>
        <w:tblW w:w="10175" w:type="dxa"/>
        <w:tblInd w:w="57" w:type="dxa"/>
        <w:tblLayout w:type="fixed"/>
        <w:tblCellMar>
          <w:left w:w="80" w:type="dxa"/>
          <w:right w:w="80" w:type="dxa"/>
        </w:tblCellMar>
        <w:tblLook w:val="0000" w:firstRow="0" w:lastRow="0" w:firstColumn="0" w:lastColumn="0" w:noHBand="0" w:noVBand="0"/>
      </w:tblPr>
      <w:tblGrid>
        <w:gridCol w:w="6334"/>
        <w:gridCol w:w="1356"/>
        <w:gridCol w:w="1356"/>
        <w:gridCol w:w="1129"/>
      </w:tblGrid>
      <w:tr w:rsidR="00A14216" w:rsidRPr="00A14216" w:rsidTr="000E2ACB">
        <w:trPr>
          <w:trHeight w:val="861"/>
        </w:trPr>
        <w:tc>
          <w:tcPr>
            <w:tcW w:w="6334" w:type="dxa"/>
            <w:tcBorders>
              <w:top w:val="single" w:sz="1"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b/>
                <w:bCs/>
                <w:color w:val="000000"/>
                <w:kern w:val="1"/>
                <w:sz w:val="28"/>
                <w:szCs w:val="28"/>
                <w:lang w:val="it" w:eastAsia="hi-IN" w:bidi="hi-IN"/>
              </w:rPr>
            </w:pPr>
            <w:r w:rsidRPr="00A14216">
              <w:rPr>
                <w:rFonts w:ascii="Calibri" w:eastAsia="Calibri" w:hAnsi="Calibri" w:cs="Calibri"/>
                <w:b/>
                <w:bCs/>
                <w:color w:val="000000"/>
                <w:kern w:val="1"/>
                <w:sz w:val="28"/>
                <w:szCs w:val="28"/>
                <w:lang w:val="it" w:eastAsia="hi-IN" w:bidi="hi-IN"/>
              </w:rPr>
              <w:t>LEGGI E RISPONDI CON UNA CROCETTA</w:t>
            </w:r>
          </w:p>
        </w:tc>
        <w:tc>
          <w:tcPr>
            <w:tcW w:w="1356" w:type="dxa"/>
            <w:tcBorders>
              <w:top w:val="single" w:sz="1"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b/>
                <w:bCs/>
                <w:color w:val="000000"/>
                <w:kern w:val="1"/>
                <w:sz w:val="28"/>
                <w:szCs w:val="28"/>
                <w:lang w:val="it" w:eastAsia="hi-IN" w:bidi="hi-IN"/>
              </w:rPr>
            </w:pPr>
            <w:r w:rsidRPr="00A14216">
              <w:rPr>
                <w:rFonts w:ascii="Calibri" w:eastAsia="Calibri" w:hAnsi="Calibri" w:cs="Calibri"/>
                <w:b/>
                <w:bCs/>
                <w:color w:val="000000"/>
                <w:kern w:val="1"/>
                <w:sz w:val="28"/>
                <w:szCs w:val="28"/>
                <w:lang w:val="it" w:eastAsia="hi-IN" w:bidi="hi-IN"/>
              </w:rPr>
              <w:t>MOLTO</w:t>
            </w:r>
          </w:p>
        </w:tc>
        <w:tc>
          <w:tcPr>
            <w:tcW w:w="1356" w:type="dxa"/>
            <w:tcBorders>
              <w:top w:val="single" w:sz="1"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b/>
                <w:bCs/>
                <w:color w:val="000000"/>
                <w:kern w:val="1"/>
                <w:sz w:val="28"/>
                <w:szCs w:val="28"/>
                <w:lang w:val="it" w:eastAsia="hi-IN" w:bidi="hi-IN"/>
              </w:rPr>
            </w:pPr>
            <w:r w:rsidRPr="00A14216">
              <w:rPr>
                <w:rFonts w:ascii="Calibri" w:eastAsia="Calibri" w:hAnsi="Calibri" w:cs="Calibri"/>
                <w:b/>
                <w:bCs/>
                <w:color w:val="000000"/>
                <w:kern w:val="1"/>
                <w:sz w:val="28"/>
                <w:szCs w:val="28"/>
                <w:lang w:val="it" w:eastAsia="hi-IN" w:bidi="hi-IN"/>
              </w:rPr>
              <w:t>POCO</w:t>
            </w:r>
          </w:p>
        </w:tc>
        <w:tc>
          <w:tcPr>
            <w:tcW w:w="1129" w:type="dxa"/>
            <w:tcBorders>
              <w:top w:val="single" w:sz="1"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b/>
                <w:bCs/>
                <w:color w:val="000000"/>
                <w:kern w:val="1"/>
                <w:sz w:val="28"/>
                <w:szCs w:val="28"/>
                <w:lang w:val="it" w:eastAsia="hi-IN" w:bidi="hi-IN"/>
              </w:rPr>
            </w:pPr>
            <w:r w:rsidRPr="00A14216">
              <w:rPr>
                <w:rFonts w:ascii="Calibri" w:eastAsia="Calibri" w:hAnsi="Calibri" w:cs="Calibri"/>
                <w:b/>
                <w:bCs/>
                <w:color w:val="000000"/>
                <w:kern w:val="1"/>
                <w:sz w:val="28"/>
                <w:szCs w:val="28"/>
                <w:lang w:val="it" w:eastAsia="hi-IN" w:bidi="hi-IN"/>
              </w:rPr>
              <w:t>PER NIENTE</w:t>
            </w:r>
          </w:p>
        </w:tc>
      </w:tr>
      <w:tr w:rsidR="00A14216" w:rsidRPr="00A14216" w:rsidTr="000E2ACB">
        <w:trPr>
          <w:trHeight w:val="346"/>
        </w:trPr>
        <w:tc>
          <w:tcPr>
            <w:tcW w:w="6334" w:type="dxa"/>
            <w:tcBorders>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color w:val="000000"/>
                <w:kern w:val="1"/>
                <w:sz w:val="28"/>
                <w:szCs w:val="28"/>
                <w:lang w:val="it" w:eastAsia="hi-IN" w:bidi="hi-IN"/>
              </w:rPr>
            </w:pPr>
            <w:r w:rsidRPr="00A14216">
              <w:rPr>
                <w:rFonts w:ascii="Calibri" w:eastAsia="Calibri" w:hAnsi="Calibri" w:cs="Calibri"/>
                <w:color w:val="000000"/>
                <w:kern w:val="1"/>
                <w:sz w:val="28"/>
                <w:szCs w:val="28"/>
                <w:lang w:val="it" w:eastAsia="hi-IN" w:bidi="hi-IN"/>
              </w:rPr>
              <w:t>Per gli alunni è stato interessante svolgere le attività</w:t>
            </w:r>
          </w:p>
          <w:p w:rsidR="00A14216" w:rsidRPr="00A14216" w:rsidRDefault="00A14216" w:rsidP="00A14216">
            <w:pPr>
              <w:widowControl w:val="0"/>
              <w:suppressAutoHyphens/>
              <w:autoSpaceDE w:val="0"/>
              <w:spacing w:after="0" w:line="240" w:lineRule="auto"/>
              <w:rPr>
                <w:rFonts w:ascii="Calibri" w:eastAsia="Calibri" w:hAnsi="Calibri" w:cs="Calibri"/>
                <w:color w:val="000000"/>
                <w:kern w:val="1"/>
                <w:sz w:val="28"/>
                <w:szCs w:val="28"/>
                <w:lang w:val="it" w:eastAsia="hi-IN" w:bidi="hi-IN"/>
              </w:rPr>
            </w:pPr>
          </w:p>
        </w:tc>
        <w:tc>
          <w:tcPr>
            <w:tcW w:w="1356" w:type="dxa"/>
            <w:tcBorders>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r w:rsidRPr="00A14216">
              <w:rPr>
                <w:rFonts w:ascii="Calibri" w:eastAsia="Calibri" w:hAnsi="Calibri" w:cs="Calibri"/>
                <w:kern w:val="1"/>
                <w:sz w:val="28"/>
                <w:szCs w:val="28"/>
                <w:lang w:val="it" w:eastAsia="hi-IN" w:bidi="hi-IN"/>
              </w:rPr>
              <w:t xml:space="preserve">       X</w:t>
            </w:r>
          </w:p>
        </w:tc>
        <w:tc>
          <w:tcPr>
            <w:tcW w:w="1356" w:type="dxa"/>
            <w:tcBorders>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c>
          <w:tcPr>
            <w:tcW w:w="1129" w:type="dxa"/>
            <w:tcBorders>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r>
      <w:tr w:rsidR="00A14216" w:rsidRPr="00A14216" w:rsidTr="000E2ACB">
        <w:trPr>
          <w:trHeight w:val="703"/>
        </w:trPr>
        <w:tc>
          <w:tcPr>
            <w:tcW w:w="10175" w:type="dxa"/>
            <w:gridSpan w:val="4"/>
            <w:tcBorders>
              <w:top w:val="single" w:sz="1"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jc w:val="center"/>
              <w:rPr>
                <w:rFonts w:ascii="Calibri" w:eastAsia="Calibri" w:hAnsi="Calibri" w:cs="Calibri"/>
                <w:b/>
                <w:color w:val="000000"/>
                <w:kern w:val="1"/>
                <w:sz w:val="28"/>
                <w:szCs w:val="28"/>
                <w:lang w:val="it" w:eastAsia="hi-IN" w:bidi="hi-IN"/>
              </w:rPr>
            </w:pPr>
          </w:p>
          <w:p w:rsidR="00A14216" w:rsidRPr="00A14216" w:rsidRDefault="00A14216" w:rsidP="00A14216">
            <w:pPr>
              <w:widowControl w:val="0"/>
              <w:suppressAutoHyphens/>
              <w:autoSpaceDE w:val="0"/>
              <w:spacing w:after="0" w:line="240" w:lineRule="auto"/>
              <w:jc w:val="center"/>
              <w:rPr>
                <w:rFonts w:ascii="Calibri" w:eastAsia="Calibri" w:hAnsi="Calibri" w:cs="Calibri"/>
                <w:b/>
                <w:kern w:val="1"/>
                <w:sz w:val="28"/>
                <w:szCs w:val="28"/>
                <w:lang w:val="it" w:eastAsia="hi-IN" w:bidi="hi-IN"/>
              </w:rPr>
            </w:pPr>
            <w:r w:rsidRPr="00A14216">
              <w:rPr>
                <w:rFonts w:ascii="Calibri" w:eastAsia="Calibri" w:hAnsi="Calibri" w:cs="Calibri"/>
                <w:b/>
                <w:color w:val="000000"/>
                <w:kern w:val="1"/>
                <w:sz w:val="28"/>
                <w:szCs w:val="28"/>
                <w:lang w:val="it" w:eastAsia="hi-IN" w:bidi="hi-IN"/>
              </w:rPr>
              <w:t>Nei  lavori di gruppo gli alunni:</w:t>
            </w:r>
          </w:p>
        </w:tc>
      </w:tr>
      <w:tr w:rsidR="00A14216" w:rsidRPr="00A14216" w:rsidTr="000E2ACB">
        <w:trPr>
          <w:trHeight w:val="703"/>
        </w:trPr>
        <w:tc>
          <w:tcPr>
            <w:tcW w:w="6334" w:type="dxa"/>
            <w:tcBorders>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line="240" w:lineRule="auto"/>
              <w:rPr>
                <w:rFonts w:ascii="Calibri" w:eastAsia="Calibri" w:hAnsi="Calibri" w:cs="Calibri"/>
                <w:color w:val="000000"/>
                <w:kern w:val="1"/>
                <w:sz w:val="28"/>
                <w:szCs w:val="28"/>
                <w:lang w:val="it" w:eastAsia="hi-IN" w:bidi="hi-IN"/>
              </w:rPr>
            </w:pPr>
            <w:r w:rsidRPr="00A14216">
              <w:rPr>
                <w:rFonts w:ascii="Calibri" w:eastAsia="Calibri" w:hAnsi="Calibri" w:cs="Calibri"/>
                <w:color w:val="000000"/>
                <w:kern w:val="1"/>
                <w:sz w:val="28"/>
                <w:szCs w:val="28"/>
                <w:lang w:val="it" w:eastAsia="hi-IN" w:bidi="hi-IN"/>
              </w:rPr>
              <w:t xml:space="preserve"> hanno  rispettato gli altri                                           </w:t>
            </w:r>
          </w:p>
        </w:tc>
        <w:tc>
          <w:tcPr>
            <w:tcW w:w="1356"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r w:rsidRPr="00A14216">
              <w:rPr>
                <w:rFonts w:ascii="Calibri" w:eastAsia="Calibri" w:hAnsi="Calibri" w:cs="Calibri"/>
                <w:kern w:val="1"/>
                <w:sz w:val="28"/>
                <w:szCs w:val="28"/>
                <w:lang w:val="it" w:eastAsia="hi-IN" w:bidi="hi-IN"/>
              </w:rPr>
              <w:t xml:space="preserve">        </w:t>
            </w:r>
          </w:p>
        </w:tc>
        <w:tc>
          <w:tcPr>
            <w:tcW w:w="1356"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r w:rsidRPr="00A14216">
              <w:rPr>
                <w:rFonts w:ascii="Calibri" w:eastAsia="Calibri" w:hAnsi="Calibri" w:cs="Calibri"/>
                <w:kern w:val="1"/>
                <w:sz w:val="28"/>
                <w:szCs w:val="28"/>
                <w:lang w:val="it" w:eastAsia="hi-IN" w:bidi="hi-IN"/>
              </w:rPr>
              <w:t xml:space="preserve">        X</w:t>
            </w:r>
          </w:p>
        </w:tc>
        <w:tc>
          <w:tcPr>
            <w:tcW w:w="1129"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r>
      <w:tr w:rsidR="00A14216" w:rsidRPr="00A14216" w:rsidTr="000E2ACB">
        <w:trPr>
          <w:trHeight w:val="703"/>
        </w:trPr>
        <w:tc>
          <w:tcPr>
            <w:tcW w:w="6334" w:type="dxa"/>
            <w:tcBorders>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line="240" w:lineRule="auto"/>
              <w:rPr>
                <w:rFonts w:ascii="Calibri" w:eastAsia="Calibri" w:hAnsi="Calibri" w:cs="Calibri"/>
                <w:color w:val="000000"/>
                <w:kern w:val="1"/>
                <w:sz w:val="28"/>
                <w:szCs w:val="28"/>
                <w:lang w:val="it" w:eastAsia="hi-IN" w:bidi="hi-IN"/>
              </w:rPr>
            </w:pPr>
            <w:r w:rsidRPr="00A14216">
              <w:rPr>
                <w:rFonts w:ascii="Calibri" w:eastAsia="Calibri" w:hAnsi="Calibri" w:cs="Calibri"/>
                <w:color w:val="000000"/>
                <w:kern w:val="1"/>
                <w:sz w:val="28"/>
                <w:szCs w:val="28"/>
                <w:lang w:val="it" w:eastAsia="hi-IN" w:bidi="hi-IN"/>
              </w:rPr>
              <w:t>hanno rispettato il turno di parola</w:t>
            </w:r>
          </w:p>
        </w:tc>
        <w:tc>
          <w:tcPr>
            <w:tcW w:w="1356"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r w:rsidRPr="00A14216">
              <w:rPr>
                <w:rFonts w:ascii="Calibri" w:eastAsia="Calibri" w:hAnsi="Calibri" w:cs="Calibri"/>
                <w:kern w:val="1"/>
                <w:sz w:val="28"/>
                <w:szCs w:val="28"/>
                <w:lang w:val="it" w:eastAsia="hi-IN" w:bidi="hi-IN"/>
              </w:rPr>
              <w:t xml:space="preserve">       X</w:t>
            </w:r>
          </w:p>
        </w:tc>
        <w:tc>
          <w:tcPr>
            <w:tcW w:w="1356"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c>
          <w:tcPr>
            <w:tcW w:w="1129"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r>
      <w:tr w:rsidR="00A14216" w:rsidRPr="00A14216" w:rsidTr="000E2ACB">
        <w:trPr>
          <w:trHeight w:val="703"/>
        </w:trPr>
        <w:tc>
          <w:tcPr>
            <w:tcW w:w="6334" w:type="dxa"/>
            <w:tcBorders>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line="240" w:lineRule="auto"/>
              <w:rPr>
                <w:rFonts w:ascii="Calibri" w:eastAsia="Calibri" w:hAnsi="Calibri" w:cs="Calibri"/>
                <w:color w:val="000000"/>
                <w:kern w:val="1"/>
                <w:sz w:val="28"/>
                <w:szCs w:val="28"/>
                <w:lang w:val="it" w:eastAsia="hi-IN" w:bidi="hi-IN"/>
              </w:rPr>
            </w:pPr>
            <w:r w:rsidRPr="00A14216">
              <w:rPr>
                <w:rFonts w:ascii="Calibri" w:eastAsia="Calibri" w:hAnsi="Calibri" w:cs="Calibri"/>
                <w:color w:val="000000"/>
                <w:kern w:val="1"/>
                <w:sz w:val="28"/>
                <w:szCs w:val="28"/>
                <w:lang w:val="it" w:eastAsia="hi-IN" w:bidi="hi-IN"/>
              </w:rPr>
              <w:t>hanno collaborato con i compagni</w:t>
            </w:r>
          </w:p>
        </w:tc>
        <w:tc>
          <w:tcPr>
            <w:tcW w:w="1356"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r w:rsidRPr="00A14216">
              <w:rPr>
                <w:rFonts w:ascii="Calibri" w:eastAsia="Calibri" w:hAnsi="Calibri" w:cs="Calibri"/>
                <w:kern w:val="1"/>
                <w:sz w:val="28"/>
                <w:szCs w:val="28"/>
                <w:lang w:val="it" w:eastAsia="hi-IN" w:bidi="hi-IN"/>
              </w:rPr>
              <w:t xml:space="preserve">       X</w:t>
            </w:r>
          </w:p>
        </w:tc>
        <w:tc>
          <w:tcPr>
            <w:tcW w:w="1356"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c>
          <w:tcPr>
            <w:tcW w:w="1129"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r>
      <w:tr w:rsidR="00A14216" w:rsidRPr="00A14216" w:rsidTr="000E2ACB">
        <w:trPr>
          <w:trHeight w:val="703"/>
        </w:trPr>
        <w:tc>
          <w:tcPr>
            <w:tcW w:w="6334" w:type="dxa"/>
            <w:tcBorders>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line="240" w:lineRule="auto"/>
              <w:rPr>
                <w:rFonts w:ascii="Calibri" w:eastAsia="Calibri" w:hAnsi="Calibri" w:cs="Calibri"/>
                <w:color w:val="000000"/>
                <w:kern w:val="1"/>
                <w:sz w:val="28"/>
                <w:szCs w:val="28"/>
                <w:lang w:val="it" w:eastAsia="hi-IN" w:bidi="hi-IN"/>
              </w:rPr>
            </w:pPr>
            <w:r w:rsidRPr="00A14216">
              <w:rPr>
                <w:rFonts w:ascii="Calibri" w:eastAsia="Calibri" w:hAnsi="Calibri" w:cs="Calibri"/>
                <w:color w:val="000000"/>
                <w:kern w:val="1"/>
                <w:sz w:val="28"/>
                <w:szCs w:val="28"/>
                <w:lang w:val="it" w:eastAsia="hi-IN" w:bidi="hi-IN"/>
              </w:rPr>
              <w:t>hanno aiutato i compagni in difficoltà</w:t>
            </w:r>
          </w:p>
        </w:tc>
        <w:tc>
          <w:tcPr>
            <w:tcW w:w="1356"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r w:rsidRPr="00A14216">
              <w:rPr>
                <w:rFonts w:ascii="Calibri" w:eastAsia="Calibri" w:hAnsi="Calibri" w:cs="Calibri"/>
                <w:kern w:val="1"/>
                <w:sz w:val="28"/>
                <w:szCs w:val="28"/>
                <w:lang w:val="it" w:eastAsia="hi-IN" w:bidi="hi-IN"/>
              </w:rPr>
              <w:t xml:space="preserve">       X</w:t>
            </w:r>
          </w:p>
        </w:tc>
        <w:tc>
          <w:tcPr>
            <w:tcW w:w="1356"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c>
          <w:tcPr>
            <w:tcW w:w="1129"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r>
      <w:tr w:rsidR="00A14216" w:rsidRPr="00A14216" w:rsidTr="000E2ACB">
        <w:trPr>
          <w:trHeight w:val="703"/>
        </w:trPr>
        <w:tc>
          <w:tcPr>
            <w:tcW w:w="6334" w:type="dxa"/>
            <w:tcBorders>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line="240" w:lineRule="auto"/>
              <w:rPr>
                <w:rFonts w:ascii="Calibri" w:eastAsia="Calibri" w:hAnsi="Calibri" w:cs="Calibri"/>
                <w:color w:val="000000"/>
                <w:kern w:val="1"/>
                <w:sz w:val="28"/>
                <w:szCs w:val="28"/>
                <w:lang w:val="it" w:eastAsia="hi-IN" w:bidi="hi-IN"/>
              </w:rPr>
            </w:pPr>
            <w:r w:rsidRPr="00A14216">
              <w:rPr>
                <w:rFonts w:ascii="Calibri" w:eastAsia="Calibri" w:hAnsi="Calibri" w:cs="Calibri"/>
                <w:color w:val="000000"/>
                <w:kern w:val="1"/>
                <w:sz w:val="28"/>
                <w:szCs w:val="28"/>
                <w:lang w:val="it" w:eastAsia="hi-IN" w:bidi="hi-IN"/>
              </w:rPr>
              <w:lastRenderedPageBreak/>
              <w:t>hanno saputo chiedere aiuto in caso di bisogno</w:t>
            </w:r>
          </w:p>
        </w:tc>
        <w:tc>
          <w:tcPr>
            <w:tcW w:w="1356"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r w:rsidRPr="00A14216">
              <w:rPr>
                <w:rFonts w:ascii="Calibri" w:eastAsia="Calibri" w:hAnsi="Calibri" w:cs="Calibri"/>
                <w:kern w:val="1"/>
                <w:sz w:val="28"/>
                <w:szCs w:val="28"/>
                <w:lang w:val="it" w:eastAsia="hi-IN" w:bidi="hi-IN"/>
              </w:rPr>
              <w:t xml:space="preserve">       X</w:t>
            </w:r>
          </w:p>
        </w:tc>
        <w:tc>
          <w:tcPr>
            <w:tcW w:w="1356"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c>
          <w:tcPr>
            <w:tcW w:w="1129"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r>
      <w:tr w:rsidR="00A14216" w:rsidRPr="00A14216" w:rsidTr="000E2ACB">
        <w:trPr>
          <w:trHeight w:val="703"/>
        </w:trPr>
        <w:tc>
          <w:tcPr>
            <w:tcW w:w="6334" w:type="dxa"/>
            <w:tcBorders>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line="240" w:lineRule="auto"/>
              <w:rPr>
                <w:rFonts w:ascii="Calibri" w:eastAsia="Calibri" w:hAnsi="Calibri" w:cs="Calibri"/>
                <w:color w:val="000000"/>
                <w:kern w:val="1"/>
                <w:sz w:val="28"/>
                <w:szCs w:val="28"/>
                <w:lang w:val="it" w:eastAsia="hi-IN" w:bidi="hi-IN"/>
              </w:rPr>
            </w:pPr>
            <w:r w:rsidRPr="00A14216">
              <w:rPr>
                <w:rFonts w:ascii="Calibri" w:eastAsia="Calibri" w:hAnsi="Calibri" w:cs="Calibri"/>
                <w:color w:val="000000"/>
                <w:kern w:val="1"/>
                <w:sz w:val="28"/>
                <w:szCs w:val="28"/>
                <w:lang w:val="it" w:eastAsia="hi-IN" w:bidi="hi-IN"/>
              </w:rPr>
              <w:t>hanno portato a termine le consegne ricevute</w:t>
            </w:r>
          </w:p>
        </w:tc>
        <w:tc>
          <w:tcPr>
            <w:tcW w:w="1356"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r w:rsidRPr="00A14216">
              <w:rPr>
                <w:rFonts w:ascii="Calibri" w:eastAsia="Calibri" w:hAnsi="Calibri" w:cs="Calibri"/>
                <w:kern w:val="1"/>
                <w:sz w:val="28"/>
                <w:szCs w:val="28"/>
                <w:lang w:val="it" w:eastAsia="hi-IN" w:bidi="hi-IN"/>
              </w:rPr>
              <w:t xml:space="preserve">       X</w:t>
            </w:r>
          </w:p>
        </w:tc>
        <w:tc>
          <w:tcPr>
            <w:tcW w:w="1356"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c>
          <w:tcPr>
            <w:tcW w:w="1129"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r>
      <w:tr w:rsidR="00A14216" w:rsidRPr="00A14216" w:rsidTr="000E2ACB">
        <w:trPr>
          <w:trHeight w:val="703"/>
        </w:trPr>
        <w:tc>
          <w:tcPr>
            <w:tcW w:w="6334" w:type="dxa"/>
            <w:tcBorders>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line="240" w:lineRule="auto"/>
              <w:rPr>
                <w:rFonts w:ascii="Calibri" w:eastAsia="Calibri" w:hAnsi="Calibri" w:cs="Calibri"/>
                <w:color w:val="000000"/>
                <w:kern w:val="1"/>
                <w:sz w:val="28"/>
                <w:szCs w:val="28"/>
                <w:lang w:val="it" w:eastAsia="hi-IN" w:bidi="hi-IN"/>
              </w:rPr>
            </w:pPr>
            <w:r w:rsidRPr="00A14216">
              <w:rPr>
                <w:rFonts w:ascii="Calibri" w:eastAsia="Calibri" w:hAnsi="Calibri" w:cs="Calibri"/>
                <w:color w:val="000000"/>
                <w:kern w:val="1"/>
                <w:sz w:val="28"/>
                <w:szCs w:val="28"/>
                <w:lang w:val="it" w:eastAsia="hi-IN" w:bidi="hi-IN"/>
              </w:rPr>
              <w:t xml:space="preserve">hanno rispettato i tempi che sono stati dati </w:t>
            </w:r>
          </w:p>
        </w:tc>
        <w:tc>
          <w:tcPr>
            <w:tcW w:w="1356"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r w:rsidRPr="00A14216">
              <w:rPr>
                <w:rFonts w:ascii="Calibri" w:eastAsia="Calibri" w:hAnsi="Calibri" w:cs="Calibri"/>
                <w:kern w:val="1"/>
                <w:sz w:val="28"/>
                <w:szCs w:val="28"/>
                <w:lang w:val="it" w:eastAsia="hi-IN" w:bidi="hi-IN"/>
              </w:rPr>
              <w:t xml:space="preserve">       X</w:t>
            </w:r>
          </w:p>
        </w:tc>
        <w:tc>
          <w:tcPr>
            <w:tcW w:w="1356"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c>
          <w:tcPr>
            <w:tcW w:w="1129" w:type="dxa"/>
            <w:tcBorders>
              <w:left w:val="single" w:sz="1" w:space="0" w:color="000000"/>
              <w:bottom w:val="single" w:sz="1"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r>
      <w:tr w:rsidR="00A14216" w:rsidRPr="00A14216" w:rsidTr="000E2ACB">
        <w:trPr>
          <w:trHeight w:val="703"/>
        </w:trPr>
        <w:tc>
          <w:tcPr>
            <w:tcW w:w="6334" w:type="dxa"/>
            <w:tcBorders>
              <w:left w:val="single" w:sz="1" w:space="0" w:color="000000"/>
              <w:bottom w:val="single" w:sz="2" w:space="0" w:color="000000"/>
              <w:right w:val="single" w:sz="1" w:space="0" w:color="000000"/>
            </w:tcBorders>
            <w:shd w:val="clear" w:color="auto" w:fill="auto"/>
          </w:tcPr>
          <w:p w:rsidR="00A14216" w:rsidRPr="00A14216" w:rsidRDefault="00A14216" w:rsidP="00A14216">
            <w:pPr>
              <w:widowControl w:val="0"/>
              <w:suppressAutoHyphens/>
              <w:autoSpaceDE w:val="0"/>
              <w:spacing w:line="240" w:lineRule="auto"/>
              <w:rPr>
                <w:rFonts w:ascii="Calibri" w:eastAsia="Calibri" w:hAnsi="Calibri" w:cs="Calibri"/>
                <w:color w:val="000000"/>
                <w:kern w:val="1"/>
                <w:sz w:val="28"/>
                <w:szCs w:val="28"/>
                <w:lang w:val="it" w:eastAsia="hi-IN" w:bidi="hi-IN"/>
              </w:rPr>
            </w:pPr>
            <w:r w:rsidRPr="00A14216">
              <w:rPr>
                <w:rFonts w:ascii="Calibri" w:eastAsia="Calibri" w:hAnsi="Calibri" w:cs="Calibri"/>
                <w:color w:val="000000"/>
                <w:kern w:val="1"/>
                <w:sz w:val="28"/>
                <w:szCs w:val="28"/>
                <w:lang w:val="it" w:eastAsia="hi-IN" w:bidi="hi-IN"/>
              </w:rPr>
              <w:t>sono soddisfatti del contributo dato</w:t>
            </w:r>
          </w:p>
        </w:tc>
        <w:tc>
          <w:tcPr>
            <w:tcW w:w="1356" w:type="dxa"/>
            <w:tcBorders>
              <w:left w:val="single" w:sz="1" w:space="0" w:color="000000"/>
              <w:bottom w:val="single" w:sz="2"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r w:rsidRPr="00A14216">
              <w:rPr>
                <w:rFonts w:ascii="Calibri" w:eastAsia="Calibri" w:hAnsi="Calibri" w:cs="Calibri"/>
                <w:kern w:val="1"/>
                <w:sz w:val="28"/>
                <w:szCs w:val="28"/>
                <w:lang w:val="it" w:eastAsia="hi-IN" w:bidi="hi-IN"/>
              </w:rPr>
              <w:t xml:space="preserve">       X</w:t>
            </w:r>
          </w:p>
        </w:tc>
        <w:tc>
          <w:tcPr>
            <w:tcW w:w="1356" w:type="dxa"/>
            <w:tcBorders>
              <w:left w:val="single" w:sz="1" w:space="0" w:color="000000"/>
              <w:bottom w:val="single" w:sz="2"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c>
          <w:tcPr>
            <w:tcW w:w="1129" w:type="dxa"/>
            <w:tcBorders>
              <w:left w:val="single" w:sz="1" w:space="0" w:color="000000"/>
              <w:bottom w:val="single" w:sz="2" w:space="0" w:color="000000"/>
              <w:right w:val="single" w:sz="1"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r>
      <w:tr w:rsidR="00A14216" w:rsidRPr="00A14216" w:rsidTr="000E2ACB">
        <w:trPr>
          <w:trHeight w:val="703"/>
        </w:trPr>
        <w:tc>
          <w:tcPr>
            <w:tcW w:w="6334" w:type="dxa"/>
            <w:tcBorders>
              <w:top w:val="single" w:sz="2" w:space="0" w:color="000000"/>
              <w:left w:val="single" w:sz="2" w:space="0" w:color="000000"/>
              <w:bottom w:val="single" w:sz="2" w:space="0" w:color="000000"/>
              <w:right w:val="single" w:sz="2"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color w:val="000000"/>
                <w:kern w:val="1"/>
                <w:sz w:val="28"/>
                <w:szCs w:val="28"/>
                <w:lang w:val="it" w:eastAsia="hi-IN" w:bidi="hi-IN"/>
              </w:rPr>
            </w:pPr>
            <w:r w:rsidRPr="00A14216">
              <w:rPr>
                <w:rFonts w:ascii="Calibri" w:eastAsia="Calibri" w:hAnsi="Calibri" w:cs="Calibri"/>
                <w:color w:val="000000"/>
                <w:kern w:val="1"/>
                <w:sz w:val="28"/>
                <w:szCs w:val="28"/>
                <w:lang w:val="it" w:eastAsia="hi-IN" w:bidi="hi-IN"/>
              </w:rPr>
              <w:t>sono soddisfatti dei risultati ottenuti</w:t>
            </w:r>
          </w:p>
        </w:tc>
        <w:tc>
          <w:tcPr>
            <w:tcW w:w="1356" w:type="dxa"/>
            <w:tcBorders>
              <w:top w:val="single" w:sz="2" w:space="0" w:color="000000"/>
              <w:left w:val="single" w:sz="2" w:space="0" w:color="000000"/>
              <w:bottom w:val="single" w:sz="2" w:space="0" w:color="000000"/>
              <w:right w:val="single" w:sz="2"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bCs/>
                <w:color w:val="000000"/>
                <w:kern w:val="1"/>
                <w:sz w:val="28"/>
                <w:szCs w:val="28"/>
                <w:lang w:val="it" w:eastAsia="hi-IN" w:bidi="hi-IN"/>
              </w:rPr>
            </w:pPr>
            <w:r w:rsidRPr="00A14216">
              <w:rPr>
                <w:rFonts w:ascii="Calibri" w:eastAsia="Calibri" w:hAnsi="Calibri" w:cs="Calibri"/>
                <w:bCs/>
                <w:color w:val="000000"/>
                <w:kern w:val="1"/>
                <w:sz w:val="28"/>
                <w:szCs w:val="28"/>
                <w:lang w:val="it" w:eastAsia="hi-IN" w:bidi="hi-IN"/>
              </w:rPr>
              <w:t xml:space="preserve">       X</w:t>
            </w:r>
          </w:p>
        </w:tc>
        <w:tc>
          <w:tcPr>
            <w:tcW w:w="1356" w:type="dxa"/>
            <w:tcBorders>
              <w:top w:val="single" w:sz="2" w:space="0" w:color="000000"/>
              <w:left w:val="single" w:sz="2" w:space="0" w:color="000000"/>
              <w:bottom w:val="single" w:sz="2" w:space="0" w:color="000000"/>
              <w:right w:val="single" w:sz="2"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b/>
                <w:bCs/>
                <w:color w:val="000000"/>
                <w:kern w:val="1"/>
                <w:sz w:val="28"/>
                <w:szCs w:val="28"/>
                <w:lang w:val="it" w:eastAsia="hi-IN" w:bidi="hi-IN"/>
              </w:rPr>
            </w:pPr>
          </w:p>
        </w:tc>
        <w:tc>
          <w:tcPr>
            <w:tcW w:w="1129" w:type="dxa"/>
            <w:tcBorders>
              <w:top w:val="single" w:sz="2" w:space="0" w:color="000000"/>
              <w:left w:val="single" w:sz="2" w:space="0" w:color="000000"/>
              <w:bottom w:val="single" w:sz="2" w:space="0" w:color="000000"/>
              <w:right w:val="single" w:sz="2"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b/>
                <w:bCs/>
                <w:color w:val="000000"/>
                <w:kern w:val="1"/>
                <w:sz w:val="28"/>
                <w:szCs w:val="28"/>
                <w:lang w:val="it" w:eastAsia="hi-IN" w:bidi="hi-IN"/>
              </w:rPr>
            </w:pPr>
          </w:p>
        </w:tc>
      </w:tr>
      <w:tr w:rsidR="00A14216" w:rsidRPr="00A14216" w:rsidTr="000E2ACB">
        <w:trPr>
          <w:trHeight w:val="703"/>
        </w:trPr>
        <w:tc>
          <w:tcPr>
            <w:tcW w:w="6334" w:type="dxa"/>
            <w:tcBorders>
              <w:top w:val="single" w:sz="2" w:space="0" w:color="000000"/>
              <w:left w:val="single" w:sz="2" w:space="0" w:color="000000"/>
              <w:bottom w:val="single" w:sz="2" w:space="0" w:color="000000"/>
              <w:right w:val="single" w:sz="2"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b/>
                <w:bCs/>
                <w:color w:val="000000"/>
                <w:kern w:val="1"/>
                <w:sz w:val="28"/>
                <w:szCs w:val="28"/>
                <w:lang w:val="it" w:eastAsia="hi-IN" w:bidi="hi-IN"/>
              </w:rPr>
            </w:pPr>
            <w:r w:rsidRPr="00A14216">
              <w:rPr>
                <w:rFonts w:ascii="Calibri" w:eastAsia="Calibri" w:hAnsi="Calibri" w:cs="Calibri"/>
                <w:b/>
                <w:bCs/>
                <w:color w:val="000000"/>
                <w:kern w:val="1"/>
                <w:sz w:val="28"/>
                <w:szCs w:val="28"/>
                <w:lang w:val="it" w:eastAsia="hi-IN" w:bidi="hi-IN"/>
              </w:rPr>
              <w:t>LEGGI E RISPONDI CON UNA CROCETTA</w:t>
            </w:r>
          </w:p>
        </w:tc>
        <w:tc>
          <w:tcPr>
            <w:tcW w:w="1356" w:type="dxa"/>
            <w:tcBorders>
              <w:top w:val="single" w:sz="2" w:space="0" w:color="000000"/>
              <w:left w:val="single" w:sz="2" w:space="0" w:color="000000"/>
              <w:bottom w:val="single" w:sz="2" w:space="0" w:color="000000"/>
              <w:right w:val="single" w:sz="2"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b/>
                <w:bCs/>
                <w:color w:val="000000"/>
                <w:kern w:val="1"/>
                <w:sz w:val="28"/>
                <w:szCs w:val="28"/>
                <w:lang w:val="it" w:eastAsia="hi-IN" w:bidi="hi-IN"/>
              </w:rPr>
            </w:pPr>
            <w:r w:rsidRPr="00A14216">
              <w:rPr>
                <w:rFonts w:ascii="Calibri" w:eastAsia="Calibri" w:hAnsi="Calibri" w:cs="Calibri"/>
                <w:b/>
                <w:bCs/>
                <w:color w:val="000000"/>
                <w:kern w:val="1"/>
                <w:sz w:val="28"/>
                <w:szCs w:val="28"/>
                <w:lang w:val="it" w:eastAsia="hi-IN" w:bidi="hi-IN"/>
              </w:rPr>
              <w:t>MOLTO</w:t>
            </w:r>
          </w:p>
        </w:tc>
        <w:tc>
          <w:tcPr>
            <w:tcW w:w="1356" w:type="dxa"/>
            <w:tcBorders>
              <w:top w:val="single" w:sz="2" w:space="0" w:color="000000"/>
              <w:left w:val="single" w:sz="2" w:space="0" w:color="000000"/>
              <w:bottom w:val="single" w:sz="2" w:space="0" w:color="000000"/>
              <w:right w:val="single" w:sz="2"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b/>
                <w:bCs/>
                <w:color w:val="000000"/>
                <w:kern w:val="1"/>
                <w:sz w:val="28"/>
                <w:szCs w:val="28"/>
                <w:lang w:val="it" w:eastAsia="hi-IN" w:bidi="hi-IN"/>
              </w:rPr>
            </w:pPr>
            <w:r w:rsidRPr="00A14216">
              <w:rPr>
                <w:rFonts w:ascii="Calibri" w:eastAsia="Calibri" w:hAnsi="Calibri" w:cs="Calibri"/>
                <w:b/>
                <w:bCs/>
                <w:color w:val="000000"/>
                <w:kern w:val="1"/>
                <w:sz w:val="28"/>
                <w:szCs w:val="28"/>
                <w:lang w:val="it" w:eastAsia="hi-IN" w:bidi="hi-IN"/>
              </w:rPr>
              <w:t>POCO</w:t>
            </w:r>
          </w:p>
        </w:tc>
        <w:tc>
          <w:tcPr>
            <w:tcW w:w="1129" w:type="dxa"/>
            <w:tcBorders>
              <w:top w:val="single" w:sz="2" w:space="0" w:color="000000"/>
              <w:left w:val="single" w:sz="2" w:space="0" w:color="000000"/>
              <w:bottom w:val="single" w:sz="2" w:space="0" w:color="000000"/>
              <w:right w:val="single" w:sz="2" w:space="0" w:color="000000"/>
            </w:tcBorders>
          </w:tcPr>
          <w:p w:rsidR="00A14216" w:rsidRPr="00A14216" w:rsidRDefault="00A14216" w:rsidP="00A14216">
            <w:pPr>
              <w:widowControl w:val="0"/>
              <w:suppressAutoHyphens/>
              <w:autoSpaceDE w:val="0"/>
              <w:spacing w:after="0" w:line="240" w:lineRule="auto"/>
              <w:rPr>
                <w:rFonts w:ascii="Calibri" w:eastAsia="Calibri" w:hAnsi="Calibri" w:cs="Calibri"/>
                <w:b/>
                <w:bCs/>
                <w:color w:val="000000"/>
                <w:kern w:val="1"/>
                <w:sz w:val="28"/>
                <w:szCs w:val="28"/>
                <w:lang w:val="it" w:eastAsia="hi-IN" w:bidi="hi-IN"/>
              </w:rPr>
            </w:pPr>
            <w:r w:rsidRPr="00A14216">
              <w:rPr>
                <w:rFonts w:ascii="Calibri" w:eastAsia="Calibri" w:hAnsi="Calibri" w:cs="Calibri"/>
                <w:b/>
                <w:bCs/>
                <w:color w:val="000000"/>
                <w:kern w:val="1"/>
                <w:sz w:val="28"/>
                <w:szCs w:val="28"/>
                <w:lang w:val="it" w:eastAsia="hi-IN" w:bidi="hi-IN"/>
              </w:rPr>
              <w:t>PER NIENTE</w:t>
            </w:r>
          </w:p>
        </w:tc>
      </w:tr>
      <w:tr w:rsidR="00A14216" w:rsidRPr="00A14216" w:rsidTr="000E2ACB">
        <w:trPr>
          <w:trHeight w:val="798"/>
        </w:trPr>
        <w:tc>
          <w:tcPr>
            <w:tcW w:w="6334" w:type="dxa"/>
            <w:tcBorders>
              <w:top w:val="single" w:sz="2"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color w:val="000000"/>
                <w:kern w:val="1"/>
                <w:sz w:val="28"/>
                <w:szCs w:val="28"/>
                <w:lang w:val="it" w:eastAsia="hi-IN" w:bidi="hi-IN"/>
              </w:rPr>
            </w:pPr>
            <w:r w:rsidRPr="00A14216">
              <w:rPr>
                <w:rFonts w:ascii="Calibri" w:eastAsia="Calibri" w:hAnsi="Calibri" w:cs="Calibri"/>
                <w:color w:val="000000"/>
                <w:kern w:val="1"/>
                <w:sz w:val="28"/>
                <w:szCs w:val="28"/>
                <w:lang w:val="it" w:eastAsia="hi-IN" w:bidi="hi-IN"/>
              </w:rPr>
              <w:t>Per gli alunni è stato facile effettuare le ricerche riguardanti il materiale da portare a scuola</w:t>
            </w:r>
          </w:p>
        </w:tc>
        <w:tc>
          <w:tcPr>
            <w:tcW w:w="1356" w:type="dxa"/>
            <w:tcBorders>
              <w:top w:val="single" w:sz="2"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r w:rsidRPr="00A14216">
              <w:rPr>
                <w:rFonts w:ascii="Calibri" w:eastAsia="Calibri" w:hAnsi="Calibri" w:cs="Calibri"/>
                <w:kern w:val="1"/>
                <w:sz w:val="28"/>
                <w:szCs w:val="28"/>
                <w:lang w:val="it" w:eastAsia="hi-IN" w:bidi="hi-IN"/>
              </w:rPr>
              <w:t xml:space="preserve">    N.P</w:t>
            </w:r>
          </w:p>
          <w:p w:rsidR="00A14216" w:rsidRPr="00A14216" w:rsidRDefault="00A14216" w:rsidP="00A14216">
            <w:pPr>
              <w:widowControl w:val="0"/>
              <w:suppressAutoHyphens/>
              <w:spacing w:after="0" w:line="240" w:lineRule="auto"/>
              <w:rPr>
                <w:rFonts w:ascii="Calibri" w:eastAsia="Calibri" w:hAnsi="Calibri" w:cs="Calibri"/>
                <w:kern w:val="1"/>
                <w:sz w:val="28"/>
                <w:szCs w:val="28"/>
                <w:lang w:val="it" w:eastAsia="hi-IN" w:bidi="hi-IN"/>
              </w:rPr>
            </w:pPr>
          </w:p>
        </w:tc>
        <w:tc>
          <w:tcPr>
            <w:tcW w:w="1356" w:type="dxa"/>
            <w:tcBorders>
              <w:top w:val="single" w:sz="2"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r w:rsidRPr="00A14216">
              <w:rPr>
                <w:rFonts w:ascii="Calibri" w:eastAsia="Calibri" w:hAnsi="Calibri" w:cs="Calibri"/>
                <w:kern w:val="1"/>
                <w:sz w:val="28"/>
                <w:szCs w:val="28"/>
                <w:lang w:val="it" w:eastAsia="hi-IN" w:bidi="hi-IN"/>
              </w:rPr>
              <w:t xml:space="preserve">     N.P</w:t>
            </w:r>
          </w:p>
        </w:tc>
        <w:tc>
          <w:tcPr>
            <w:tcW w:w="1129" w:type="dxa"/>
            <w:tcBorders>
              <w:top w:val="single" w:sz="2"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r w:rsidRPr="00A14216">
              <w:rPr>
                <w:rFonts w:ascii="Calibri" w:eastAsia="Calibri" w:hAnsi="Calibri" w:cs="Calibri"/>
                <w:kern w:val="1"/>
                <w:sz w:val="28"/>
                <w:szCs w:val="28"/>
                <w:lang w:val="it" w:eastAsia="hi-IN" w:bidi="hi-IN"/>
              </w:rPr>
              <w:t xml:space="preserve">   N.P</w:t>
            </w:r>
          </w:p>
        </w:tc>
      </w:tr>
      <w:tr w:rsidR="00A14216" w:rsidRPr="00A14216" w:rsidTr="000E2ACB">
        <w:trPr>
          <w:trHeight w:val="684"/>
        </w:trPr>
        <w:tc>
          <w:tcPr>
            <w:tcW w:w="6334" w:type="dxa"/>
            <w:tcBorders>
              <w:top w:val="single" w:sz="1"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color w:val="000000"/>
                <w:kern w:val="1"/>
                <w:sz w:val="28"/>
                <w:szCs w:val="28"/>
                <w:lang w:val="it" w:eastAsia="hi-IN" w:bidi="hi-IN"/>
              </w:rPr>
            </w:pPr>
            <w:r w:rsidRPr="00A14216">
              <w:rPr>
                <w:rFonts w:ascii="Calibri" w:eastAsia="Calibri" w:hAnsi="Calibri" w:cs="Calibri"/>
                <w:color w:val="000000"/>
                <w:kern w:val="1"/>
                <w:sz w:val="28"/>
                <w:szCs w:val="28"/>
                <w:lang w:val="it" w:eastAsia="hi-IN" w:bidi="hi-IN"/>
              </w:rPr>
              <w:t>Per gli alunni è stato facile consultare il materiale ricevuto dagli insegnanti</w:t>
            </w:r>
          </w:p>
        </w:tc>
        <w:tc>
          <w:tcPr>
            <w:tcW w:w="1356" w:type="dxa"/>
            <w:tcBorders>
              <w:top w:val="single" w:sz="1"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r w:rsidRPr="00A14216">
              <w:rPr>
                <w:rFonts w:ascii="Calibri" w:eastAsia="Calibri" w:hAnsi="Calibri" w:cs="Calibri"/>
                <w:kern w:val="1"/>
                <w:sz w:val="28"/>
                <w:szCs w:val="28"/>
                <w:lang w:val="it" w:eastAsia="hi-IN" w:bidi="hi-IN"/>
              </w:rPr>
              <w:t xml:space="preserve">      X</w:t>
            </w:r>
          </w:p>
        </w:tc>
        <w:tc>
          <w:tcPr>
            <w:tcW w:w="1356" w:type="dxa"/>
            <w:tcBorders>
              <w:top w:val="single" w:sz="1"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c>
          <w:tcPr>
            <w:tcW w:w="1129" w:type="dxa"/>
            <w:tcBorders>
              <w:top w:val="single" w:sz="1"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r>
      <w:tr w:rsidR="00A14216" w:rsidRPr="00A14216" w:rsidTr="000E2ACB">
        <w:trPr>
          <w:trHeight w:val="684"/>
        </w:trPr>
        <w:tc>
          <w:tcPr>
            <w:tcW w:w="6334" w:type="dxa"/>
            <w:tcBorders>
              <w:top w:val="single" w:sz="1"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color w:val="000000"/>
                <w:kern w:val="1"/>
                <w:sz w:val="28"/>
                <w:szCs w:val="28"/>
                <w:lang w:val="it" w:eastAsia="hi-IN" w:bidi="hi-IN"/>
              </w:rPr>
            </w:pPr>
            <w:r w:rsidRPr="00A14216">
              <w:rPr>
                <w:rFonts w:ascii="Calibri" w:eastAsia="Calibri" w:hAnsi="Calibri" w:cs="Calibri"/>
                <w:color w:val="000000"/>
                <w:kern w:val="1"/>
                <w:sz w:val="28"/>
                <w:szCs w:val="28"/>
                <w:lang w:val="it" w:eastAsia="hi-IN" w:bidi="hi-IN"/>
              </w:rPr>
              <w:t>Per gli alunni è stato facile organizzarsi con il materiale ricevuto dagli insegnanti</w:t>
            </w:r>
          </w:p>
        </w:tc>
        <w:tc>
          <w:tcPr>
            <w:tcW w:w="1356" w:type="dxa"/>
            <w:tcBorders>
              <w:top w:val="single" w:sz="1"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r w:rsidRPr="00A14216">
              <w:rPr>
                <w:rFonts w:ascii="Calibri" w:eastAsia="Calibri" w:hAnsi="Calibri" w:cs="Calibri"/>
                <w:kern w:val="1"/>
                <w:sz w:val="28"/>
                <w:szCs w:val="28"/>
                <w:lang w:val="it" w:eastAsia="hi-IN" w:bidi="hi-IN"/>
              </w:rPr>
              <w:t xml:space="preserve">      X</w:t>
            </w:r>
          </w:p>
        </w:tc>
        <w:tc>
          <w:tcPr>
            <w:tcW w:w="1356" w:type="dxa"/>
            <w:tcBorders>
              <w:top w:val="single" w:sz="1"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c>
          <w:tcPr>
            <w:tcW w:w="1129" w:type="dxa"/>
            <w:tcBorders>
              <w:top w:val="single" w:sz="1"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tc>
      </w:tr>
      <w:tr w:rsidR="00A14216" w:rsidRPr="00A14216" w:rsidTr="000E2ACB">
        <w:trPr>
          <w:trHeight w:val="5895"/>
        </w:trPr>
        <w:tc>
          <w:tcPr>
            <w:tcW w:w="10175" w:type="dxa"/>
            <w:gridSpan w:val="4"/>
            <w:tcBorders>
              <w:top w:val="single" w:sz="1" w:space="0" w:color="000000"/>
              <w:left w:val="single" w:sz="1" w:space="0" w:color="000000"/>
              <w:bottom w:val="single" w:sz="1" w:space="0" w:color="000000"/>
              <w:right w:val="single" w:sz="1" w:space="0" w:color="000000"/>
            </w:tcBorders>
            <w:shd w:val="clear" w:color="auto" w:fill="auto"/>
          </w:tcPr>
          <w:p w:rsidR="00A14216" w:rsidRPr="00A14216" w:rsidRDefault="00A14216" w:rsidP="00A14216">
            <w:pPr>
              <w:widowControl w:val="0"/>
              <w:suppressAutoHyphens/>
              <w:autoSpaceDE w:val="0"/>
              <w:spacing w:after="0" w:line="240" w:lineRule="auto"/>
              <w:rPr>
                <w:rFonts w:ascii="Calibri" w:eastAsia="Calibri" w:hAnsi="Calibri" w:cs="Calibri"/>
                <w:kern w:val="1"/>
                <w:sz w:val="18"/>
                <w:szCs w:val="18"/>
                <w:lang w:val="it" w:eastAsia="hi-IN" w:bidi="hi-IN"/>
              </w:rPr>
            </w:pPr>
            <w:r w:rsidRPr="00A14216">
              <w:rPr>
                <w:rFonts w:ascii="Calibri" w:eastAsia="Calibri" w:hAnsi="Calibri" w:cs="Calibri"/>
                <w:kern w:val="1"/>
                <w:sz w:val="28"/>
                <w:szCs w:val="28"/>
                <w:lang w:val="it" w:eastAsia="hi-IN" w:bidi="hi-IN"/>
              </w:rPr>
              <w:lastRenderedPageBreak/>
              <w:t xml:space="preserve">Ulteriori considerazioni: punti di forza e/o criticità </w:t>
            </w:r>
          </w:p>
          <w:p w:rsidR="00A14216" w:rsidRPr="00A14216" w:rsidRDefault="00A14216" w:rsidP="00A14216">
            <w:pPr>
              <w:widowControl w:val="0"/>
              <w:suppressAutoHyphens/>
              <w:autoSpaceDE w:val="0"/>
              <w:spacing w:after="0" w:line="240" w:lineRule="auto"/>
              <w:rPr>
                <w:rFonts w:ascii="Calibri" w:eastAsia="Calibri" w:hAnsi="Calibri" w:cs="Calibri"/>
                <w:kern w:val="1"/>
                <w:sz w:val="18"/>
                <w:szCs w:val="18"/>
                <w:lang w:val="it" w:eastAsia="hi-IN" w:bidi="hi-IN"/>
              </w:rPr>
            </w:pPr>
          </w:p>
          <w:p w:rsidR="00A14216" w:rsidRPr="00A14216" w:rsidRDefault="00A14216" w:rsidP="00A14216">
            <w:pPr>
              <w:widowControl w:val="0"/>
              <w:suppressAutoHyphens/>
              <w:autoSpaceDE w:val="0"/>
              <w:spacing w:after="0" w:line="240" w:lineRule="auto"/>
              <w:rPr>
                <w:rFonts w:ascii="Calibri" w:eastAsia="Calibri" w:hAnsi="Calibri" w:cs="Calibri"/>
                <w:kern w:val="1"/>
                <w:sz w:val="18"/>
                <w:szCs w:val="18"/>
                <w:lang w:val="it" w:eastAsia="hi-IN" w:bidi="hi-IN"/>
              </w:rPr>
            </w:pPr>
            <w:r w:rsidRPr="00A14216">
              <w:rPr>
                <w:rFonts w:ascii="Times New Roman" w:eastAsia="SimSun" w:hAnsi="Times New Roman" w:cs="Calibri"/>
                <w:color w:val="000000"/>
                <w:kern w:val="1"/>
                <w:sz w:val="24"/>
                <w:szCs w:val="24"/>
                <w:lang w:eastAsia="hi-IN" w:bidi="hi-IN"/>
              </w:rPr>
              <w:t>L’attività svolta all'interno del progetto è stata sviluppata e portata a termine dagli allievi come era stata programmata. Tutti i bambini coinvolti hanno partecipato attivamente e con entusiasmo mostrandosi particolarmente interessati all’argomento proposto. La scelta più efficace è stata la drammatizzazione della storia</w:t>
            </w:r>
            <w:r w:rsidRPr="00A14216">
              <w:rPr>
                <w:rFonts w:ascii="Times New Roman" w:eastAsia="SimSun" w:hAnsi="Times New Roman" w:cs="Calibri"/>
                <w:kern w:val="1"/>
                <w:sz w:val="24"/>
                <w:szCs w:val="24"/>
                <w:lang w:eastAsia="hi-IN" w:bidi="hi-IN"/>
              </w:rPr>
              <w:t xml:space="preserve"> di “Pezzettino”. Attraverso la rappresentazione si sono create le condizioni favorevoli per un apprendimento globale sollecitando la sfera cognitiva, espressiva, ludico-motoria, emozionale, sensoriale tutto ciò è servito a promuovere la motivazione ad apprendere, l’attenzione, l’ascolto, la capacità di relazionarsi agli altri, il rispetto delle regole; uno stato di benessere nel quale i bambini conquistano la propria identità per crescere insieme agli altri partecipando attivamente alle varie attività come protagonisti. </w:t>
            </w:r>
            <w:r w:rsidRPr="00A14216">
              <w:rPr>
                <w:rFonts w:ascii="Times New Roman" w:eastAsia="SimSun" w:hAnsi="Times New Roman" w:cs="Calibri"/>
                <w:color w:val="000000"/>
                <w:kern w:val="1"/>
                <w:sz w:val="24"/>
                <w:szCs w:val="24"/>
                <w:lang w:eastAsia="hi-IN" w:bidi="hi-IN"/>
              </w:rPr>
              <w:t xml:space="preserve">Dal lavoro grafico-pittorico che hanno svolto e che hanno tutti fieramente mostrato è emerso che i bambini hanno risposto positivamente all’attività proposta. Inoltre </w:t>
            </w:r>
            <w:r w:rsidRPr="00A14216">
              <w:rPr>
                <w:rFonts w:ascii="Times New Roman" w:eastAsia="SimSun" w:hAnsi="Times New Roman" w:cs="Calibri"/>
                <w:kern w:val="1"/>
                <w:sz w:val="24"/>
                <w:szCs w:val="24"/>
                <w:lang w:eastAsia="hi-IN" w:bidi="hi-IN"/>
              </w:rPr>
              <w:t>collaborare nella ricostruzione del mosaico di uno degli amici di Pezzettino come prodotto finale ha dimostrato in modo concreto l’idea che lo sviluppo della personalità di ognuno è condizione indispensabile per la formazione di una sana relazionalità. La metodologia applicata e progettata ha stimolato e conquistato una partecipazione attenta degli alunni che ha permesso il raggiungimento degli obiettivi. La mia tutor mi ha consigliato di modificare la mia successione di azioni per lo svolgimento dell’attività. Il video della drammatizzazione-conversazione, le foto,  i loro elaborati trovo siano stati  ottimi strumenti di valutazione dell’intera attività.</w:t>
            </w:r>
          </w:p>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p w:rsidR="00A14216" w:rsidRPr="00A14216" w:rsidRDefault="00A14216" w:rsidP="00A14216">
            <w:pPr>
              <w:widowControl w:val="0"/>
              <w:suppressAutoHyphens/>
              <w:autoSpaceDE w:val="0"/>
              <w:spacing w:after="0" w:line="240" w:lineRule="auto"/>
              <w:rPr>
                <w:rFonts w:ascii="Calibri" w:eastAsia="Calibri" w:hAnsi="Calibri" w:cs="Calibri"/>
                <w:kern w:val="1"/>
                <w:sz w:val="28"/>
                <w:szCs w:val="28"/>
                <w:lang w:val="it" w:eastAsia="hi-IN" w:bidi="hi-IN"/>
              </w:rPr>
            </w:pPr>
          </w:p>
          <w:p w:rsidR="00A14216" w:rsidRPr="00A14216" w:rsidRDefault="00A14216" w:rsidP="00A14216">
            <w:pPr>
              <w:widowControl w:val="0"/>
              <w:tabs>
                <w:tab w:val="left" w:pos="1230"/>
              </w:tabs>
              <w:suppressAutoHyphens/>
              <w:spacing w:after="0" w:line="240" w:lineRule="auto"/>
              <w:rPr>
                <w:rFonts w:ascii="Calibri" w:eastAsia="Calibri" w:hAnsi="Calibri" w:cs="Calibri"/>
                <w:kern w:val="1"/>
                <w:sz w:val="28"/>
                <w:szCs w:val="28"/>
                <w:lang w:val="it" w:eastAsia="hi-IN" w:bidi="hi-IN"/>
              </w:rPr>
            </w:pPr>
          </w:p>
        </w:tc>
      </w:tr>
    </w:tbl>
    <w:p w:rsidR="00A14216" w:rsidRDefault="00A14216" w:rsidP="00A14216">
      <w:pPr>
        <w:jc w:val="both"/>
        <w:rPr>
          <w:noProof/>
          <w:lang w:eastAsia="it-IT"/>
        </w:rPr>
      </w:pPr>
    </w:p>
    <w:p w:rsidR="00A14216" w:rsidRDefault="00A14216" w:rsidP="00A14216">
      <w:pPr>
        <w:jc w:val="both"/>
        <w:rPr>
          <w:noProof/>
          <w:lang w:eastAsia="it-IT"/>
        </w:rPr>
      </w:pPr>
    </w:p>
    <w:p w:rsidR="00A14216" w:rsidRDefault="00A14216" w:rsidP="00A14216">
      <w:pPr>
        <w:jc w:val="both"/>
        <w:rPr>
          <w:noProof/>
          <w:lang w:eastAsia="it-IT"/>
        </w:rPr>
      </w:pPr>
    </w:p>
    <w:p w:rsidR="00A14216" w:rsidRDefault="00A14216" w:rsidP="00A14216">
      <w:pPr>
        <w:jc w:val="both"/>
        <w:rPr>
          <w:noProof/>
          <w:lang w:eastAsia="it-IT"/>
        </w:rPr>
      </w:pPr>
    </w:p>
    <w:p w:rsidR="00A14216" w:rsidRDefault="00A14216" w:rsidP="00A14216">
      <w:pPr>
        <w:jc w:val="both"/>
        <w:rPr>
          <w:noProof/>
          <w:lang w:eastAsia="it-IT"/>
        </w:rPr>
      </w:pPr>
    </w:p>
    <w:p w:rsidR="00A14216" w:rsidRDefault="00A14216" w:rsidP="00A14216">
      <w:pPr>
        <w:jc w:val="both"/>
        <w:rPr>
          <w:noProof/>
          <w:lang w:eastAsia="it-IT"/>
        </w:rPr>
      </w:pPr>
    </w:p>
    <w:p w:rsidR="00A14216" w:rsidRDefault="00A14216" w:rsidP="00A14216">
      <w:pPr>
        <w:jc w:val="both"/>
        <w:rPr>
          <w:noProof/>
          <w:lang w:eastAsia="it-IT"/>
        </w:rPr>
      </w:pPr>
    </w:p>
    <w:p w:rsidR="00D45B8F" w:rsidRDefault="00D45B8F" w:rsidP="006C7FD2">
      <w:pPr>
        <w:jc w:val="both"/>
      </w:pPr>
    </w:p>
    <w:sectPr w:rsidR="00D45B8F" w:rsidSect="005D5665">
      <w:footerReference w:type="default" r:id="rId14"/>
      <w:pgSz w:w="16838" w:h="11906" w:orient="landscape"/>
      <w:pgMar w:top="1134" w:right="113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23C" w:rsidRDefault="005E723C" w:rsidP="008D3238">
      <w:pPr>
        <w:spacing w:after="0" w:line="240" w:lineRule="auto"/>
      </w:pPr>
      <w:r>
        <w:separator/>
      </w:r>
    </w:p>
  </w:endnote>
  <w:endnote w:type="continuationSeparator" w:id="0">
    <w:p w:rsidR="005E723C" w:rsidRDefault="005E723C" w:rsidP="008D3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n-ea">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6277380"/>
      <w:docPartObj>
        <w:docPartGallery w:val="Page Numbers (Bottom of Page)"/>
        <w:docPartUnique/>
      </w:docPartObj>
    </w:sdtPr>
    <w:sdtEndPr/>
    <w:sdtContent>
      <w:p w:rsidR="008D3238" w:rsidRDefault="008D3238">
        <w:pPr>
          <w:pStyle w:val="Pidipagina"/>
          <w:jc w:val="center"/>
        </w:pPr>
        <w:r>
          <w:fldChar w:fldCharType="begin"/>
        </w:r>
        <w:r>
          <w:instrText>PAGE   \* MERGEFORMAT</w:instrText>
        </w:r>
        <w:r>
          <w:fldChar w:fldCharType="separate"/>
        </w:r>
        <w:r w:rsidR="0021763E">
          <w:rPr>
            <w:noProof/>
          </w:rPr>
          <w:t>5</w:t>
        </w:r>
        <w:r>
          <w:fldChar w:fldCharType="end"/>
        </w:r>
      </w:p>
    </w:sdtContent>
  </w:sdt>
  <w:p w:rsidR="008D3238" w:rsidRDefault="008D323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23C" w:rsidRDefault="005E723C" w:rsidP="008D3238">
      <w:pPr>
        <w:spacing w:after="0" w:line="240" w:lineRule="auto"/>
      </w:pPr>
      <w:r>
        <w:separator/>
      </w:r>
    </w:p>
  </w:footnote>
  <w:footnote w:type="continuationSeparator" w:id="0">
    <w:p w:rsidR="005E723C" w:rsidRDefault="005E723C" w:rsidP="008D3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000FE"/>
    <w:multiLevelType w:val="hybridMultilevel"/>
    <w:tmpl w:val="86142AE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80A5A81"/>
    <w:multiLevelType w:val="hybridMultilevel"/>
    <w:tmpl w:val="F2F8BFC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553E7B1A"/>
    <w:multiLevelType w:val="hybridMultilevel"/>
    <w:tmpl w:val="E99491E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09454A8"/>
    <w:multiLevelType w:val="hybridMultilevel"/>
    <w:tmpl w:val="0F4C13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D48"/>
    <w:rsid w:val="0002119F"/>
    <w:rsid w:val="0021763E"/>
    <w:rsid w:val="00310428"/>
    <w:rsid w:val="003131D6"/>
    <w:rsid w:val="0033488B"/>
    <w:rsid w:val="003351AE"/>
    <w:rsid w:val="003A2A64"/>
    <w:rsid w:val="0043411F"/>
    <w:rsid w:val="00480844"/>
    <w:rsid w:val="005762B5"/>
    <w:rsid w:val="005D5665"/>
    <w:rsid w:val="005E723C"/>
    <w:rsid w:val="00656696"/>
    <w:rsid w:val="006C7FD2"/>
    <w:rsid w:val="0074600D"/>
    <w:rsid w:val="008D3238"/>
    <w:rsid w:val="009211D6"/>
    <w:rsid w:val="00A14216"/>
    <w:rsid w:val="00A45B91"/>
    <w:rsid w:val="00B92A50"/>
    <w:rsid w:val="00BD2A2C"/>
    <w:rsid w:val="00BE1597"/>
    <w:rsid w:val="00CD73D5"/>
    <w:rsid w:val="00D45B8F"/>
    <w:rsid w:val="00D52D48"/>
    <w:rsid w:val="00DB3F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52D48"/>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D52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45B8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5B8F"/>
    <w:rPr>
      <w:rFonts w:ascii="Tahoma" w:hAnsi="Tahoma" w:cs="Tahoma"/>
      <w:sz w:val="16"/>
      <w:szCs w:val="16"/>
    </w:rPr>
  </w:style>
  <w:style w:type="paragraph" w:styleId="Intestazione">
    <w:name w:val="header"/>
    <w:basedOn w:val="Normale"/>
    <w:link w:val="IntestazioneCarattere"/>
    <w:uiPriority w:val="99"/>
    <w:unhideWhenUsed/>
    <w:rsid w:val="008D32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D3238"/>
  </w:style>
  <w:style w:type="paragraph" w:styleId="Pidipagina">
    <w:name w:val="footer"/>
    <w:basedOn w:val="Normale"/>
    <w:link w:val="PidipaginaCarattere"/>
    <w:uiPriority w:val="99"/>
    <w:unhideWhenUsed/>
    <w:rsid w:val="008D32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D3238"/>
  </w:style>
  <w:style w:type="paragraph" w:styleId="Paragrafoelenco">
    <w:name w:val="List Paragraph"/>
    <w:basedOn w:val="Normale"/>
    <w:uiPriority w:val="34"/>
    <w:qFormat/>
    <w:rsid w:val="00CD73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52D48"/>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D52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45B8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5B8F"/>
    <w:rPr>
      <w:rFonts w:ascii="Tahoma" w:hAnsi="Tahoma" w:cs="Tahoma"/>
      <w:sz w:val="16"/>
      <w:szCs w:val="16"/>
    </w:rPr>
  </w:style>
  <w:style w:type="paragraph" w:styleId="Intestazione">
    <w:name w:val="header"/>
    <w:basedOn w:val="Normale"/>
    <w:link w:val="IntestazioneCarattere"/>
    <w:uiPriority w:val="99"/>
    <w:unhideWhenUsed/>
    <w:rsid w:val="008D32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D3238"/>
  </w:style>
  <w:style w:type="paragraph" w:styleId="Pidipagina">
    <w:name w:val="footer"/>
    <w:basedOn w:val="Normale"/>
    <w:link w:val="PidipaginaCarattere"/>
    <w:uiPriority w:val="99"/>
    <w:unhideWhenUsed/>
    <w:rsid w:val="008D32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D3238"/>
  </w:style>
  <w:style w:type="paragraph" w:styleId="Paragrafoelenco">
    <w:name w:val="List Paragraph"/>
    <w:basedOn w:val="Normale"/>
    <w:uiPriority w:val="34"/>
    <w:qFormat/>
    <w:rsid w:val="00CD73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501367">
      <w:bodyDiv w:val="1"/>
      <w:marLeft w:val="0"/>
      <w:marRight w:val="0"/>
      <w:marTop w:val="0"/>
      <w:marBottom w:val="0"/>
      <w:divBdr>
        <w:top w:val="none" w:sz="0" w:space="0" w:color="auto"/>
        <w:left w:val="none" w:sz="0" w:space="0" w:color="auto"/>
        <w:bottom w:val="none" w:sz="0" w:space="0" w:color="auto"/>
        <w:right w:val="none" w:sz="0" w:space="0" w:color="auto"/>
      </w:divBdr>
      <w:divsChild>
        <w:div w:id="655307189">
          <w:marLeft w:val="0"/>
          <w:marRight w:val="0"/>
          <w:marTop w:val="0"/>
          <w:marBottom w:val="0"/>
          <w:divBdr>
            <w:top w:val="none" w:sz="0" w:space="0" w:color="auto"/>
            <w:left w:val="none" w:sz="0" w:space="0" w:color="auto"/>
            <w:bottom w:val="none" w:sz="0" w:space="0" w:color="auto"/>
            <w:right w:val="none" w:sz="0" w:space="0" w:color="auto"/>
          </w:divBdr>
        </w:div>
        <w:div w:id="1952131826">
          <w:marLeft w:val="0"/>
          <w:marRight w:val="0"/>
          <w:marTop w:val="0"/>
          <w:marBottom w:val="0"/>
          <w:divBdr>
            <w:top w:val="none" w:sz="0" w:space="0" w:color="auto"/>
            <w:left w:val="none" w:sz="0" w:space="0" w:color="auto"/>
            <w:bottom w:val="none" w:sz="0" w:space="0" w:color="auto"/>
            <w:right w:val="none" w:sz="0" w:space="0" w:color="auto"/>
          </w:divBdr>
        </w:div>
        <w:div w:id="676345868">
          <w:marLeft w:val="0"/>
          <w:marRight w:val="0"/>
          <w:marTop w:val="0"/>
          <w:marBottom w:val="0"/>
          <w:divBdr>
            <w:top w:val="none" w:sz="0" w:space="0" w:color="auto"/>
            <w:left w:val="none" w:sz="0" w:space="0" w:color="auto"/>
            <w:bottom w:val="none" w:sz="0" w:space="0" w:color="auto"/>
            <w:right w:val="none" w:sz="0" w:space="0" w:color="auto"/>
          </w:divBdr>
        </w:div>
        <w:div w:id="863598554">
          <w:marLeft w:val="0"/>
          <w:marRight w:val="0"/>
          <w:marTop w:val="0"/>
          <w:marBottom w:val="0"/>
          <w:divBdr>
            <w:top w:val="none" w:sz="0" w:space="0" w:color="auto"/>
            <w:left w:val="none" w:sz="0" w:space="0" w:color="auto"/>
            <w:bottom w:val="none" w:sz="0" w:space="0" w:color="auto"/>
            <w:right w:val="none" w:sz="0" w:space="0" w:color="auto"/>
          </w:divBdr>
        </w:div>
        <w:div w:id="292487522">
          <w:marLeft w:val="0"/>
          <w:marRight w:val="0"/>
          <w:marTop w:val="0"/>
          <w:marBottom w:val="0"/>
          <w:divBdr>
            <w:top w:val="none" w:sz="0" w:space="0" w:color="auto"/>
            <w:left w:val="none" w:sz="0" w:space="0" w:color="auto"/>
            <w:bottom w:val="none" w:sz="0" w:space="0" w:color="auto"/>
            <w:right w:val="none" w:sz="0" w:space="0" w:color="auto"/>
          </w:divBdr>
        </w:div>
        <w:div w:id="217012540">
          <w:marLeft w:val="0"/>
          <w:marRight w:val="0"/>
          <w:marTop w:val="0"/>
          <w:marBottom w:val="0"/>
          <w:divBdr>
            <w:top w:val="none" w:sz="0" w:space="0" w:color="auto"/>
            <w:left w:val="none" w:sz="0" w:space="0" w:color="auto"/>
            <w:bottom w:val="none" w:sz="0" w:space="0" w:color="auto"/>
            <w:right w:val="none" w:sz="0" w:space="0" w:color="auto"/>
          </w:divBdr>
        </w:div>
        <w:div w:id="1852379801">
          <w:marLeft w:val="0"/>
          <w:marRight w:val="0"/>
          <w:marTop w:val="0"/>
          <w:marBottom w:val="0"/>
          <w:divBdr>
            <w:top w:val="none" w:sz="0" w:space="0" w:color="auto"/>
            <w:left w:val="none" w:sz="0" w:space="0" w:color="auto"/>
            <w:bottom w:val="none" w:sz="0" w:space="0" w:color="auto"/>
            <w:right w:val="none" w:sz="0" w:space="0" w:color="auto"/>
          </w:divBdr>
        </w:div>
        <w:div w:id="2063870010">
          <w:marLeft w:val="0"/>
          <w:marRight w:val="0"/>
          <w:marTop w:val="0"/>
          <w:marBottom w:val="0"/>
          <w:divBdr>
            <w:top w:val="none" w:sz="0" w:space="0" w:color="auto"/>
            <w:left w:val="none" w:sz="0" w:space="0" w:color="auto"/>
            <w:bottom w:val="none" w:sz="0" w:space="0" w:color="auto"/>
            <w:right w:val="none" w:sz="0" w:space="0" w:color="auto"/>
          </w:divBdr>
        </w:div>
        <w:div w:id="1339652365">
          <w:marLeft w:val="0"/>
          <w:marRight w:val="0"/>
          <w:marTop w:val="0"/>
          <w:marBottom w:val="0"/>
          <w:divBdr>
            <w:top w:val="none" w:sz="0" w:space="0" w:color="auto"/>
            <w:left w:val="none" w:sz="0" w:space="0" w:color="auto"/>
            <w:bottom w:val="none" w:sz="0" w:space="0" w:color="auto"/>
            <w:right w:val="none" w:sz="0" w:space="0" w:color="auto"/>
          </w:divBdr>
        </w:div>
        <w:div w:id="454836322">
          <w:marLeft w:val="0"/>
          <w:marRight w:val="0"/>
          <w:marTop w:val="0"/>
          <w:marBottom w:val="0"/>
          <w:divBdr>
            <w:top w:val="none" w:sz="0" w:space="0" w:color="auto"/>
            <w:left w:val="none" w:sz="0" w:space="0" w:color="auto"/>
            <w:bottom w:val="none" w:sz="0" w:space="0" w:color="auto"/>
            <w:right w:val="none" w:sz="0" w:space="0" w:color="auto"/>
          </w:divBdr>
        </w:div>
        <w:div w:id="362437815">
          <w:marLeft w:val="0"/>
          <w:marRight w:val="0"/>
          <w:marTop w:val="0"/>
          <w:marBottom w:val="0"/>
          <w:divBdr>
            <w:top w:val="none" w:sz="0" w:space="0" w:color="auto"/>
            <w:left w:val="none" w:sz="0" w:space="0" w:color="auto"/>
            <w:bottom w:val="none" w:sz="0" w:space="0" w:color="auto"/>
            <w:right w:val="none" w:sz="0" w:space="0" w:color="auto"/>
          </w:divBdr>
        </w:div>
        <w:div w:id="80878157">
          <w:marLeft w:val="0"/>
          <w:marRight w:val="0"/>
          <w:marTop w:val="0"/>
          <w:marBottom w:val="0"/>
          <w:divBdr>
            <w:top w:val="none" w:sz="0" w:space="0" w:color="auto"/>
            <w:left w:val="none" w:sz="0" w:space="0" w:color="auto"/>
            <w:bottom w:val="none" w:sz="0" w:space="0" w:color="auto"/>
            <w:right w:val="none" w:sz="0" w:space="0" w:color="auto"/>
          </w:divBdr>
        </w:div>
        <w:div w:id="147866265">
          <w:marLeft w:val="0"/>
          <w:marRight w:val="0"/>
          <w:marTop w:val="0"/>
          <w:marBottom w:val="0"/>
          <w:divBdr>
            <w:top w:val="none" w:sz="0" w:space="0" w:color="auto"/>
            <w:left w:val="none" w:sz="0" w:space="0" w:color="auto"/>
            <w:bottom w:val="none" w:sz="0" w:space="0" w:color="auto"/>
            <w:right w:val="none" w:sz="0" w:space="0" w:color="auto"/>
          </w:divBdr>
        </w:div>
        <w:div w:id="2036929180">
          <w:marLeft w:val="0"/>
          <w:marRight w:val="0"/>
          <w:marTop w:val="0"/>
          <w:marBottom w:val="0"/>
          <w:divBdr>
            <w:top w:val="none" w:sz="0" w:space="0" w:color="auto"/>
            <w:left w:val="none" w:sz="0" w:space="0" w:color="auto"/>
            <w:bottom w:val="none" w:sz="0" w:space="0" w:color="auto"/>
            <w:right w:val="none" w:sz="0" w:space="0" w:color="auto"/>
          </w:divBdr>
        </w:div>
        <w:div w:id="189221423">
          <w:marLeft w:val="0"/>
          <w:marRight w:val="0"/>
          <w:marTop w:val="0"/>
          <w:marBottom w:val="0"/>
          <w:divBdr>
            <w:top w:val="none" w:sz="0" w:space="0" w:color="auto"/>
            <w:left w:val="none" w:sz="0" w:space="0" w:color="auto"/>
            <w:bottom w:val="none" w:sz="0" w:space="0" w:color="auto"/>
            <w:right w:val="none" w:sz="0" w:space="0" w:color="auto"/>
          </w:divBdr>
        </w:div>
        <w:div w:id="99222403">
          <w:marLeft w:val="0"/>
          <w:marRight w:val="0"/>
          <w:marTop w:val="0"/>
          <w:marBottom w:val="0"/>
          <w:divBdr>
            <w:top w:val="none" w:sz="0" w:space="0" w:color="auto"/>
            <w:left w:val="none" w:sz="0" w:space="0" w:color="auto"/>
            <w:bottom w:val="none" w:sz="0" w:space="0" w:color="auto"/>
            <w:right w:val="none" w:sz="0" w:space="0" w:color="auto"/>
          </w:divBdr>
        </w:div>
        <w:div w:id="911506962">
          <w:marLeft w:val="0"/>
          <w:marRight w:val="0"/>
          <w:marTop w:val="0"/>
          <w:marBottom w:val="0"/>
          <w:divBdr>
            <w:top w:val="none" w:sz="0" w:space="0" w:color="auto"/>
            <w:left w:val="none" w:sz="0" w:space="0" w:color="auto"/>
            <w:bottom w:val="none" w:sz="0" w:space="0" w:color="auto"/>
            <w:right w:val="none" w:sz="0" w:space="0" w:color="auto"/>
          </w:divBdr>
        </w:div>
        <w:div w:id="418408420">
          <w:marLeft w:val="0"/>
          <w:marRight w:val="0"/>
          <w:marTop w:val="0"/>
          <w:marBottom w:val="0"/>
          <w:divBdr>
            <w:top w:val="none" w:sz="0" w:space="0" w:color="auto"/>
            <w:left w:val="none" w:sz="0" w:space="0" w:color="auto"/>
            <w:bottom w:val="none" w:sz="0" w:space="0" w:color="auto"/>
            <w:right w:val="none" w:sz="0" w:space="0" w:color="auto"/>
          </w:divBdr>
        </w:div>
        <w:div w:id="750199055">
          <w:marLeft w:val="0"/>
          <w:marRight w:val="0"/>
          <w:marTop w:val="0"/>
          <w:marBottom w:val="0"/>
          <w:divBdr>
            <w:top w:val="none" w:sz="0" w:space="0" w:color="auto"/>
            <w:left w:val="none" w:sz="0" w:space="0" w:color="auto"/>
            <w:bottom w:val="none" w:sz="0" w:space="0" w:color="auto"/>
            <w:right w:val="none" w:sz="0" w:space="0" w:color="auto"/>
          </w:divBdr>
        </w:div>
        <w:div w:id="1352412482">
          <w:marLeft w:val="0"/>
          <w:marRight w:val="0"/>
          <w:marTop w:val="0"/>
          <w:marBottom w:val="0"/>
          <w:divBdr>
            <w:top w:val="none" w:sz="0" w:space="0" w:color="auto"/>
            <w:left w:val="none" w:sz="0" w:space="0" w:color="auto"/>
            <w:bottom w:val="none" w:sz="0" w:space="0" w:color="auto"/>
            <w:right w:val="none" w:sz="0" w:space="0" w:color="auto"/>
          </w:divBdr>
        </w:div>
        <w:div w:id="1563562151">
          <w:marLeft w:val="0"/>
          <w:marRight w:val="0"/>
          <w:marTop w:val="0"/>
          <w:marBottom w:val="0"/>
          <w:divBdr>
            <w:top w:val="none" w:sz="0" w:space="0" w:color="auto"/>
            <w:left w:val="none" w:sz="0" w:space="0" w:color="auto"/>
            <w:bottom w:val="none" w:sz="0" w:space="0" w:color="auto"/>
            <w:right w:val="none" w:sz="0" w:space="0" w:color="auto"/>
          </w:divBdr>
        </w:div>
        <w:div w:id="1365247291">
          <w:marLeft w:val="0"/>
          <w:marRight w:val="0"/>
          <w:marTop w:val="0"/>
          <w:marBottom w:val="0"/>
          <w:divBdr>
            <w:top w:val="none" w:sz="0" w:space="0" w:color="auto"/>
            <w:left w:val="none" w:sz="0" w:space="0" w:color="auto"/>
            <w:bottom w:val="none" w:sz="0" w:space="0" w:color="auto"/>
            <w:right w:val="none" w:sz="0" w:space="0" w:color="auto"/>
          </w:divBdr>
        </w:div>
        <w:div w:id="839807750">
          <w:marLeft w:val="0"/>
          <w:marRight w:val="0"/>
          <w:marTop w:val="0"/>
          <w:marBottom w:val="0"/>
          <w:divBdr>
            <w:top w:val="none" w:sz="0" w:space="0" w:color="auto"/>
            <w:left w:val="none" w:sz="0" w:space="0" w:color="auto"/>
            <w:bottom w:val="none" w:sz="0" w:space="0" w:color="auto"/>
            <w:right w:val="none" w:sz="0" w:space="0" w:color="auto"/>
          </w:divBdr>
        </w:div>
        <w:div w:id="1655332807">
          <w:marLeft w:val="0"/>
          <w:marRight w:val="0"/>
          <w:marTop w:val="0"/>
          <w:marBottom w:val="0"/>
          <w:divBdr>
            <w:top w:val="none" w:sz="0" w:space="0" w:color="auto"/>
            <w:left w:val="none" w:sz="0" w:space="0" w:color="auto"/>
            <w:bottom w:val="none" w:sz="0" w:space="0" w:color="auto"/>
            <w:right w:val="none" w:sz="0" w:space="0" w:color="auto"/>
          </w:divBdr>
        </w:div>
        <w:div w:id="1868325093">
          <w:marLeft w:val="0"/>
          <w:marRight w:val="0"/>
          <w:marTop w:val="0"/>
          <w:marBottom w:val="0"/>
          <w:divBdr>
            <w:top w:val="none" w:sz="0" w:space="0" w:color="auto"/>
            <w:left w:val="none" w:sz="0" w:space="0" w:color="auto"/>
            <w:bottom w:val="none" w:sz="0" w:space="0" w:color="auto"/>
            <w:right w:val="none" w:sz="0" w:space="0" w:color="auto"/>
          </w:divBdr>
        </w:div>
        <w:div w:id="1166551225">
          <w:marLeft w:val="0"/>
          <w:marRight w:val="0"/>
          <w:marTop w:val="0"/>
          <w:marBottom w:val="0"/>
          <w:divBdr>
            <w:top w:val="none" w:sz="0" w:space="0" w:color="auto"/>
            <w:left w:val="none" w:sz="0" w:space="0" w:color="auto"/>
            <w:bottom w:val="none" w:sz="0" w:space="0" w:color="auto"/>
            <w:right w:val="none" w:sz="0" w:space="0" w:color="auto"/>
          </w:divBdr>
        </w:div>
        <w:div w:id="1159224095">
          <w:marLeft w:val="0"/>
          <w:marRight w:val="0"/>
          <w:marTop w:val="0"/>
          <w:marBottom w:val="0"/>
          <w:divBdr>
            <w:top w:val="none" w:sz="0" w:space="0" w:color="auto"/>
            <w:left w:val="none" w:sz="0" w:space="0" w:color="auto"/>
            <w:bottom w:val="none" w:sz="0" w:space="0" w:color="auto"/>
            <w:right w:val="none" w:sz="0" w:space="0" w:color="auto"/>
          </w:divBdr>
        </w:div>
        <w:div w:id="1497572944">
          <w:marLeft w:val="0"/>
          <w:marRight w:val="0"/>
          <w:marTop w:val="0"/>
          <w:marBottom w:val="0"/>
          <w:divBdr>
            <w:top w:val="none" w:sz="0" w:space="0" w:color="auto"/>
            <w:left w:val="none" w:sz="0" w:space="0" w:color="auto"/>
            <w:bottom w:val="none" w:sz="0" w:space="0" w:color="auto"/>
            <w:right w:val="none" w:sz="0" w:space="0" w:color="auto"/>
          </w:divBdr>
        </w:div>
        <w:div w:id="1569488103">
          <w:marLeft w:val="0"/>
          <w:marRight w:val="0"/>
          <w:marTop w:val="0"/>
          <w:marBottom w:val="0"/>
          <w:divBdr>
            <w:top w:val="none" w:sz="0" w:space="0" w:color="auto"/>
            <w:left w:val="none" w:sz="0" w:space="0" w:color="auto"/>
            <w:bottom w:val="none" w:sz="0" w:space="0" w:color="auto"/>
            <w:right w:val="none" w:sz="0" w:space="0" w:color="auto"/>
          </w:divBdr>
        </w:div>
        <w:div w:id="1395933913">
          <w:marLeft w:val="0"/>
          <w:marRight w:val="0"/>
          <w:marTop w:val="0"/>
          <w:marBottom w:val="0"/>
          <w:divBdr>
            <w:top w:val="none" w:sz="0" w:space="0" w:color="auto"/>
            <w:left w:val="none" w:sz="0" w:space="0" w:color="auto"/>
            <w:bottom w:val="none" w:sz="0" w:space="0" w:color="auto"/>
            <w:right w:val="none" w:sz="0" w:space="0" w:color="auto"/>
          </w:divBdr>
        </w:div>
        <w:div w:id="698698250">
          <w:marLeft w:val="0"/>
          <w:marRight w:val="0"/>
          <w:marTop w:val="0"/>
          <w:marBottom w:val="0"/>
          <w:divBdr>
            <w:top w:val="none" w:sz="0" w:space="0" w:color="auto"/>
            <w:left w:val="none" w:sz="0" w:space="0" w:color="auto"/>
            <w:bottom w:val="none" w:sz="0" w:space="0" w:color="auto"/>
            <w:right w:val="none" w:sz="0" w:space="0" w:color="auto"/>
          </w:divBdr>
        </w:div>
        <w:div w:id="185560997">
          <w:marLeft w:val="0"/>
          <w:marRight w:val="0"/>
          <w:marTop w:val="0"/>
          <w:marBottom w:val="0"/>
          <w:divBdr>
            <w:top w:val="none" w:sz="0" w:space="0" w:color="auto"/>
            <w:left w:val="none" w:sz="0" w:space="0" w:color="auto"/>
            <w:bottom w:val="none" w:sz="0" w:space="0" w:color="auto"/>
            <w:right w:val="none" w:sz="0" w:space="0" w:color="auto"/>
          </w:divBdr>
        </w:div>
        <w:div w:id="1043403667">
          <w:marLeft w:val="0"/>
          <w:marRight w:val="0"/>
          <w:marTop w:val="0"/>
          <w:marBottom w:val="0"/>
          <w:divBdr>
            <w:top w:val="none" w:sz="0" w:space="0" w:color="auto"/>
            <w:left w:val="none" w:sz="0" w:space="0" w:color="auto"/>
            <w:bottom w:val="none" w:sz="0" w:space="0" w:color="auto"/>
            <w:right w:val="none" w:sz="0" w:space="0" w:color="auto"/>
          </w:divBdr>
        </w:div>
        <w:div w:id="129133556">
          <w:marLeft w:val="0"/>
          <w:marRight w:val="0"/>
          <w:marTop w:val="0"/>
          <w:marBottom w:val="0"/>
          <w:divBdr>
            <w:top w:val="none" w:sz="0" w:space="0" w:color="auto"/>
            <w:left w:val="none" w:sz="0" w:space="0" w:color="auto"/>
            <w:bottom w:val="none" w:sz="0" w:space="0" w:color="auto"/>
            <w:right w:val="none" w:sz="0" w:space="0" w:color="auto"/>
          </w:divBdr>
        </w:div>
        <w:div w:id="372581564">
          <w:marLeft w:val="0"/>
          <w:marRight w:val="0"/>
          <w:marTop w:val="0"/>
          <w:marBottom w:val="0"/>
          <w:divBdr>
            <w:top w:val="none" w:sz="0" w:space="0" w:color="auto"/>
            <w:left w:val="none" w:sz="0" w:space="0" w:color="auto"/>
            <w:bottom w:val="none" w:sz="0" w:space="0" w:color="auto"/>
            <w:right w:val="none" w:sz="0" w:space="0" w:color="auto"/>
          </w:divBdr>
        </w:div>
        <w:div w:id="1574048437">
          <w:marLeft w:val="0"/>
          <w:marRight w:val="0"/>
          <w:marTop w:val="0"/>
          <w:marBottom w:val="0"/>
          <w:divBdr>
            <w:top w:val="none" w:sz="0" w:space="0" w:color="auto"/>
            <w:left w:val="none" w:sz="0" w:space="0" w:color="auto"/>
            <w:bottom w:val="none" w:sz="0" w:space="0" w:color="auto"/>
            <w:right w:val="none" w:sz="0" w:space="0" w:color="auto"/>
          </w:divBdr>
        </w:div>
        <w:div w:id="663171606">
          <w:marLeft w:val="0"/>
          <w:marRight w:val="0"/>
          <w:marTop w:val="0"/>
          <w:marBottom w:val="0"/>
          <w:divBdr>
            <w:top w:val="none" w:sz="0" w:space="0" w:color="auto"/>
            <w:left w:val="none" w:sz="0" w:space="0" w:color="auto"/>
            <w:bottom w:val="none" w:sz="0" w:space="0" w:color="auto"/>
            <w:right w:val="none" w:sz="0" w:space="0" w:color="auto"/>
          </w:divBdr>
        </w:div>
        <w:div w:id="362245920">
          <w:marLeft w:val="0"/>
          <w:marRight w:val="0"/>
          <w:marTop w:val="0"/>
          <w:marBottom w:val="0"/>
          <w:divBdr>
            <w:top w:val="none" w:sz="0" w:space="0" w:color="auto"/>
            <w:left w:val="none" w:sz="0" w:space="0" w:color="auto"/>
            <w:bottom w:val="none" w:sz="0" w:space="0" w:color="auto"/>
            <w:right w:val="none" w:sz="0" w:space="0" w:color="auto"/>
          </w:divBdr>
        </w:div>
        <w:div w:id="1520777803">
          <w:marLeft w:val="0"/>
          <w:marRight w:val="0"/>
          <w:marTop w:val="0"/>
          <w:marBottom w:val="0"/>
          <w:divBdr>
            <w:top w:val="none" w:sz="0" w:space="0" w:color="auto"/>
            <w:left w:val="none" w:sz="0" w:space="0" w:color="auto"/>
            <w:bottom w:val="none" w:sz="0" w:space="0" w:color="auto"/>
            <w:right w:val="none" w:sz="0" w:space="0" w:color="auto"/>
          </w:divBdr>
        </w:div>
        <w:div w:id="1641305728">
          <w:marLeft w:val="0"/>
          <w:marRight w:val="0"/>
          <w:marTop w:val="0"/>
          <w:marBottom w:val="0"/>
          <w:divBdr>
            <w:top w:val="none" w:sz="0" w:space="0" w:color="auto"/>
            <w:left w:val="none" w:sz="0" w:space="0" w:color="auto"/>
            <w:bottom w:val="none" w:sz="0" w:space="0" w:color="auto"/>
            <w:right w:val="none" w:sz="0" w:space="0" w:color="auto"/>
          </w:divBdr>
        </w:div>
        <w:div w:id="520320878">
          <w:marLeft w:val="0"/>
          <w:marRight w:val="0"/>
          <w:marTop w:val="0"/>
          <w:marBottom w:val="0"/>
          <w:divBdr>
            <w:top w:val="none" w:sz="0" w:space="0" w:color="auto"/>
            <w:left w:val="none" w:sz="0" w:space="0" w:color="auto"/>
            <w:bottom w:val="none" w:sz="0" w:space="0" w:color="auto"/>
            <w:right w:val="none" w:sz="0" w:space="0" w:color="auto"/>
          </w:divBdr>
        </w:div>
        <w:div w:id="1335570251">
          <w:marLeft w:val="0"/>
          <w:marRight w:val="0"/>
          <w:marTop w:val="0"/>
          <w:marBottom w:val="0"/>
          <w:divBdr>
            <w:top w:val="none" w:sz="0" w:space="0" w:color="auto"/>
            <w:left w:val="none" w:sz="0" w:space="0" w:color="auto"/>
            <w:bottom w:val="none" w:sz="0" w:space="0" w:color="auto"/>
            <w:right w:val="none" w:sz="0" w:space="0" w:color="auto"/>
          </w:divBdr>
        </w:div>
        <w:div w:id="1928729405">
          <w:marLeft w:val="0"/>
          <w:marRight w:val="0"/>
          <w:marTop w:val="0"/>
          <w:marBottom w:val="0"/>
          <w:divBdr>
            <w:top w:val="none" w:sz="0" w:space="0" w:color="auto"/>
            <w:left w:val="none" w:sz="0" w:space="0" w:color="auto"/>
            <w:bottom w:val="none" w:sz="0" w:space="0" w:color="auto"/>
            <w:right w:val="none" w:sz="0" w:space="0" w:color="auto"/>
          </w:divBdr>
        </w:div>
      </w:divsChild>
    </w:div>
    <w:div w:id="1152794824">
      <w:bodyDiv w:val="1"/>
      <w:marLeft w:val="0"/>
      <w:marRight w:val="0"/>
      <w:marTop w:val="0"/>
      <w:marBottom w:val="0"/>
      <w:divBdr>
        <w:top w:val="none" w:sz="0" w:space="0" w:color="auto"/>
        <w:left w:val="none" w:sz="0" w:space="0" w:color="auto"/>
        <w:bottom w:val="none" w:sz="0" w:space="0" w:color="auto"/>
        <w:right w:val="none" w:sz="0" w:space="0" w:color="auto"/>
      </w:divBdr>
      <w:divsChild>
        <w:div w:id="1059523705">
          <w:marLeft w:val="0"/>
          <w:marRight w:val="0"/>
          <w:marTop w:val="0"/>
          <w:marBottom w:val="0"/>
          <w:divBdr>
            <w:top w:val="none" w:sz="0" w:space="0" w:color="auto"/>
            <w:left w:val="none" w:sz="0" w:space="0" w:color="auto"/>
            <w:bottom w:val="none" w:sz="0" w:space="0" w:color="auto"/>
            <w:right w:val="none" w:sz="0" w:space="0" w:color="auto"/>
          </w:divBdr>
        </w:div>
        <w:div w:id="25302931">
          <w:marLeft w:val="0"/>
          <w:marRight w:val="0"/>
          <w:marTop w:val="0"/>
          <w:marBottom w:val="0"/>
          <w:divBdr>
            <w:top w:val="none" w:sz="0" w:space="0" w:color="auto"/>
            <w:left w:val="none" w:sz="0" w:space="0" w:color="auto"/>
            <w:bottom w:val="none" w:sz="0" w:space="0" w:color="auto"/>
            <w:right w:val="none" w:sz="0" w:space="0" w:color="auto"/>
          </w:divBdr>
        </w:div>
        <w:div w:id="1665623175">
          <w:marLeft w:val="0"/>
          <w:marRight w:val="0"/>
          <w:marTop w:val="0"/>
          <w:marBottom w:val="0"/>
          <w:divBdr>
            <w:top w:val="none" w:sz="0" w:space="0" w:color="auto"/>
            <w:left w:val="none" w:sz="0" w:space="0" w:color="auto"/>
            <w:bottom w:val="none" w:sz="0" w:space="0" w:color="auto"/>
            <w:right w:val="none" w:sz="0" w:space="0" w:color="auto"/>
          </w:divBdr>
        </w:div>
        <w:div w:id="675380718">
          <w:marLeft w:val="0"/>
          <w:marRight w:val="0"/>
          <w:marTop w:val="0"/>
          <w:marBottom w:val="0"/>
          <w:divBdr>
            <w:top w:val="none" w:sz="0" w:space="0" w:color="auto"/>
            <w:left w:val="none" w:sz="0" w:space="0" w:color="auto"/>
            <w:bottom w:val="none" w:sz="0" w:space="0" w:color="auto"/>
            <w:right w:val="none" w:sz="0" w:space="0" w:color="auto"/>
          </w:divBdr>
        </w:div>
        <w:div w:id="854273194">
          <w:marLeft w:val="0"/>
          <w:marRight w:val="0"/>
          <w:marTop w:val="0"/>
          <w:marBottom w:val="0"/>
          <w:divBdr>
            <w:top w:val="none" w:sz="0" w:space="0" w:color="auto"/>
            <w:left w:val="none" w:sz="0" w:space="0" w:color="auto"/>
            <w:bottom w:val="none" w:sz="0" w:space="0" w:color="auto"/>
            <w:right w:val="none" w:sz="0" w:space="0" w:color="auto"/>
          </w:divBdr>
        </w:div>
        <w:div w:id="375472575">
          <w:marLeft w:val="0"/>
          <w:marRight w:val="0"/>
          <w:marTop w:val="0"/>
          <w:marBottom w:val="0"/>
          <w:divBdr>
            <w:top w:val="none" w:sz="0" w:space="0" w:color="auto"/>
            <w:left w:val="none" w:sz="0" w:space="0" w:color="auto"/>
            <w:bottom w:val="none" w:sz="0" w:space="0" w:color="auto"/>
            <w:right w:val="none" w:sz="0" w:space="0" w:color="auto"/>
          </w:divBdr>
        </w:div>
        <w:div w:id="1501195115">
          <w:marLeft w:val="0"/>
          <w:marRight w:val="0"/>
          <w:marTop w:val="0"/>
          <w:marBottom w:val="0"/>
          <w:divBdr>
            <w:top w:val="none" w:sz="0" w:space="0" w:color="auto"/>
            <w:left w:val="none" w:sz="0" w:space="0" w:color="auto"/>
            <w:bottom w:val="none" w:sz="0" w:space="0" w:color="auto"/>
            <w:right w:val="none" w:sz="0" w:space="0" w:color="auto"/>
          </w:divBdr>
        </w:div>
        <w:div w:id="191655095">
          <w:marLeft w:val="0"/>
          <w:marRight w:val="0"/>
          <w:marTop w:val="0"/>
          <w:marBottom w:val="0"/>
          <w:divBdr>
            <w:top w:val="none" w:sz="0" w:space="0" w:color="auto"/>
            <w:left w:val="none" w:sz="0" w:space="0" w:color="auto"/>
            <w:bottom w:val="none" w:sz="0" w:space="0" w:color="auto"/>
            <w:right w:val="none" w:sz="0" w:space="0" w:color="auto"/>
          </w:divBdr>
        </w:div>
        <w:div w:id="1054885715">
          <w:marLeft w:val="0"/>
          <w:marRight w:val="0"/>
          <w:marTop w:val="0"/>
          <w:marBottom w:val="0"/>
          <w:divBdr>
            <w:top w:val="none" w:sz="0" w:space="0" w:color="auto"/>
            <w:left w:val="none" w:sz="0" w:space="0" w:color="auto"/>
            <w:bottom w:val="none" w:sz="0" w:space="0" w:color="auto"/>
            <w:right w:val="none" w:sz="0" w:space="0" w:color="auto"/>
          </w:divBdr>
        </w:div>
        <w:div w:id="1565023483">
          <w:marLeft w:val="0"/>
          <w:marRight w:val="0"/>
          <w:marTop w:val="0"/>
          <w:marBottom w:val="0"/>
          <w:divBdr>
            <w:top w:val="none" w:sz="0" w:space="0" w:color="auto"/>
            <w:left w:val="none" w:sz="0" w:space="0" w:color="auto"/>
            <w:bottom w:val="none" w:sz="0" w:space="0" w:color="auto"/>
            <w:right w:val="none" w:sz="0" w:space="0" w:color="auto"/>
          </w:divBdr>
        </w:div>
        <w:div w:id="1013266452">
          <w:marLeft w:val="0"/>
          <w:marRight w:val="0"/>
          <w:marTop w:val="0"/>
          <w:marBottom w:val="0"/>
          <w:divBdr>
            <w:top w:val="none" w:sz="0" w:space="0" w:color="auto"/>
            <w:left w:val="none" w:sz="0" w:space="0" w:color="auto"/>
            <w:bottom w:val="none" w:sz="0" w:space="0" w:color="auto"/>
            <w:right w:val="none" w:sz="0" w:space="0" w:color="auto"/>
          </w:divBdr>
        </w:div>
        <w:div w:id="1674719495">
          <w:marLeft w:val="0"/>
          <w:marRight w:val="0"/>
          <w:marTop w:val="0"/>
          <w:marBottom w:val="0"/>
          <w:divBdr>
            <w:top w:val="none" w:sz="0" w:space="0" w:color="auto"/>
            <w:left w:val="none" w:sz="0" w:space="0" w:color="auto"/>
            <w:bottom w:val="none" w:sz="0" w:space="0" w:color="auto"/>
            <w:right w:val="none" w:sz="0" w:space="0" w:color="auto"/>
          </w:divBdr>
        </w:div>
        <w:div w:id="2062823498">
          <w:marLeft w:val="0"/>
          <w:marRight w:val="0"/>
          <w:marTop w:val="0"/>
          <w:marBottom w:val="0"/>
          <w:divBdr>
            <w:top w:val="none" w:sz="0" w:space="0" w:color="auto"/>
            <w:left w:val="none" w:sz="0" w:space="0" w:color="auto"/>
            <w:bottom w:val="none" w:sz="0" w:space="0" w:color="auto"/>
            <w:right w:val="none" w:sz="0" w:space="0" w:color="auto"/>
          </w:divBdr>
        </w:div>
        <w:div w:id="756563557">
          <w:marLeft w:val="0"/>
          <w:marRight w:val="0"/>
          <w:marTop w:val="0"/>
          <w:marBottom w:val="0"/>
          <w:divBdr>
            <w:top w:val="none" w:sz="0" w:space="0" w:color="auto"/>
            <w:left w:val="none" w:sz="0" w:space="0" w:color="auto"/>
            <w:bottom w:val="none" w:sz="0" w:space="0" w:color="auto"/>
            <w:right w:val="none" w:sz="0" w:space="0" w:color="auto"/>
          </w:divBdr>
        </w:div>
        <w:div w:id="950865304">
          <w:marLeft w:val="0"/>
          <w:marRight w:val="0"/>
          <w:marTop w:val="0"/>
          <w:marBottom w:val="0"/>
          <w:divBdr>
            <w:top w:val="none" w:sz="0" w:space="0" w:color="auto"/>
            <w:left w:val="none" w:sz="0" w:space="0" w:color="auto"/>
            <w:bottom w:val="none" w:sz="0" w:space="0" w:color="auto"/>
            <w:right w:val="none" w:sz="0" w:space="0" w:color="auto"/>
          </w:divBdr>
        </w:div>
        <w:div w:id="169028545">
          <w:marLeft w:val="0"/>
          <w:marRight w:val="0"/>
          <w:marTop w:val="0"/>
          <w:marBottom w:val="0"/>
          <w:divBdr>
            <w:top w:val="none" w:sz="0" w:space="0" w:color="auto"/>
            <w:left w:val="none" w:sz="0" w:space="0" w:color="auto"/>
            <w:bottom w:val="none" w:sz="0" w:space="0" w:color="auto"/>
            <w:right w:val="none" w:sz="0" w:space="0" w:color="auto"/>
          </w:divBdr>
        </w:div>
        <w:div w:id="294988521">
          <w:marLeft w:val="0"/>
          <w:marRight w:val="0"/>
          <w:marTop w:val="0"/>
          <w:marBottom w:val="0"/>
          <w:divBdr>
            <w:top w:val="none" w:sz="0" w:space="0" w:color="auto"/>
            <w:left w:val="none" w:sz="0" w:space="0" w:color="auto"/>
            <w:bottom w:val="none" w:sz="0" w:space="0" w:color="auto"/>
            <w:right w:val="none" w:sz="0" w:space="0" w:color="auto"/>
          </w:divBdr>
        </w:div>
        <w:div w:id="1183132086">
          <w:marLeft w:val="0"/>
          <w:marRight w:val="0"/>
          <w:marTop w:val="0"/>
          <w:marBottom w:val="0"/>
          <w:divBdr>
            <w:top w:val="none" w:sz="0" w:space="0" w:color="auto"/>
            <w:left w:val="none" w:sz="0" w:space="0" w:color="auto"/>
            <w:bottom w:val="none" w:sz="0" w:space="0" w:color="auto"/>
            <w:right w:val="none" w:sz="0" w:space="0" w:color="auto"/>
          </w:divBdr>
        </w:div>
        <w:div w:id="773330827">
          <w:marLeft w:val="0"/>
          <w:marRight w:val="0"/>
          <w:marTop w:val="0"/>
          <w:marBottom w:val="0"/>
          <w:divBdr>
            <w:top w:val="none" w:sz="0" w:space="0" w:color="auto"/>
            <w:left w:val="none" w:sz="0" w:space="0" w:color="auto"/>
            <w:bottom w:val="none" w:sz="0" w:space="0" w:color="auto"/>
            <w:right w:val="none" w:sz="0" w:space="0" w:color="auto"/>
          </w:divBdr>
        </w:div>
        <w:div w:id="1323120841">
          <w:marLeft w:val="0"/>
          <w:marRight w:val="0"/>
          <w:marTop w:val="0"/>
          <w:marBottom w:val="0"/>
          <w:divBdr>
            <w:top w:val="none" w:sz="0" w:space="0" w:color="auto"/>
            <w:left w:val="none" w:sz="0" w:space="0" w:color="auto"/>
            <w:bottom w:val="none" w:sz="0" w:space="0" w:color="auto"/>
            <w:right w:val="none" w:sz="0" w:space="0" w:color="auto"/>
          </w:divBdr>
        </w:div>
        <w:div w:id="2143767250">
          <w:marLeft w:val="0"/>
          <w:marRight w:val="0"/>
          <w:marTop w:val="0"/>
          <w:marBottom w:val="0"/>
          <w:divBdr>
            <w:top w:val="none" w:sz="0" w:space="0" w:color="auto"/>
            <w:left w:val="none" w:sz="0" w:space="0" w:color="auto"/>
            <w:bottom w:val="none" w:sz="0" w:space="0" w:color="auto"/>
            <w:right w:val="none" w:sz="0" w:space="0" w:color="auto"/>
          </w:divBdr>
        </w:div>
        <w:div w:id="186648213">
          <w:marLeft w:val="0"/>
          <w:marRight w:val="0"/>
          <w:marTop w:val="0"/>
          <w:marBottom w:val="0"/>
          <w:divBdr>
            <w:top w:val="none" w:sz="0" w:space="0" w:color="auto"/>
            <w:left w:val="none" w:sz="0" w:space="0" w:color="auto"/>
            <w:bottom w:val="none" w:sz="0" w:space="0" w:color="auto"/>
            <w:right w:val="none" w:sz="0" w:space="0" w:color="auto"/>
          </w:divBdr>
        </w:div>
        <w:div w:id="332875900">
          <w:marLeft w:val="0"/>
          <w:marRight w:val="0"/>
          <w:marTop w:val="0"/>
          <w:marBottom w:val="0"/>
          <w:divBdr>
            <w:top w:val="none" w:sz="0" w:space="0" w:color="auto"/>
            <w:left w:val="none" w:sz="0" w:space="0" w:color="auto"/>
            <w:bottom w:val="none" w:sz="0" w:space="0" w:color="auto"/>
            <w:right w:val="none" w:sz="0" w:space="0" w:color="auto"/>
          </w:divBdr>
        </w:div>
        <w:div w:id="1524978783">
          <w:marLeft w:val="0"/>
          <w:marRight w:val="0"/>
          <w:marTop w:val="0"/>
          <w:marBottom w:val="0"/>
          <w:divBdr>
            <w:top w:val="none" w:sz="0" w:space="0" w:color="auto"/>
            <w:left w:val="none" w:sz="0" w:space="0" w:color="auto"/>
            <w:bottom w:val="none" w:sz="0" w:space="0" w:color="auto"/>
            <w:right w:val="none" w:sz="0" w:space="0" w:color="auto"/>
          </w:divBdr>
        </w:div>
        <w:div w:id="1770930390">
          <w:marLeft w:val="0"/>
          <w:marRight w:val="0"/>
          <w:marTop w:val="0"/>
          <w:marBottom w:val="0"/>
          <w:divBdr>
            <w:top w:val="none" w:sz="0" w:space="0" w:color="auto"/>
            <w:left w:val="none" w:sz="0" w:space="0" w:color="auto"/>
            <w:bottom w:val="none" w:sz="0" w:space="0" w:color="auto"/>
            <w:right w:val="none" w:sz="0" w:space="0" w:color="auto"/>
          </w:divBdr>
        </w:div>
        <w:div w:id="2001619483">
          <w:marLeft w:val="0"/>
          <w:marRight w:val="0"/>
          <w:marTop w:val="0"/>
          <w:marBottom w:val="0"/>
          <w:divBdr>
            <w:top w:val="none" w:sz="0" w:space="0" w:color="auto"/>
            <w:left w:val="none" w:sz="0" w:space="0" w:color="auto"/>
            <w:bottom w:val="none" w:sz="0" w:space="0" w:color="auto"/>
            <w:right w:val="none" w:sz="0" w:space="0" w:color="auto"/>
          </w:divBdr>
        </w:div>
        <w:div w:id="414212077">
          <w:marLeft w:val="0"/>
          <w:marRight w:val="0"/>
          <w:marTop w:val="0"/>
          <w:marBottom w:val="0"/>
          <w:divBdr>
            <w:top w:val="none" w:sz="0" w:space="0" w:color="auto"/>
            <w:left w:val="none" w:sz="0" w:space="0" w:color="auto"/>
            <w:bottom w:val="none" w:sz="0" w:space="0" w:color="auto"/>
            <w:right w:val="none" w:sz="0" w:space="0" w:color="auto"/>
          </w:divBdr>
        </w:div>
        <w:div w:id="481581238">
          <w:marLeft w:val="0"/>
          <w:marRight w:val="0"/>
          <w:marTop w:val="0"/>
          <w:marBottom w:val="0"/>
          <w:divBdr>
            <w:top w:val="none" w:sz="0" w:space="0" w:color="auto"/>
            <w:left w:val="none" w:sz="0" w:space="0" w:color="auto"/>
            <w:bottom w:val="none" w:sz="0" w:space="0" w:color="auto"/>
            <w:right w:val="none" w:sz="0" w:space="0" w:color="auto"/>
          </w:divBdr>
        </w:div>
        <w:div w:id="1694451243">
          <w:marLeft w:val="0"/>
          <w:marRight w:val="0"/>
          <w:marTop w:val="0"/>
          <w:marBottom w:val="0"/>
          <w:divBdr>
            <w:top w:val="none" w:sz="0" w:space="0" w:color="auto"/>
            <w:left w:val="none" w:sz="0" w:space="0" w:color="auto"/>
            <w:bottom w:val="none" w:sz="0" w:space="0" w:color="auto"/>
            <w:right w:val="none" w:sz="0" w:space="0" w:color="auto"/>
          </w:divBdr>
        </w:div>
        <w:div w:id="127939459">
          <w:marLeft w:val="0"/>
          <w:marRight w:val="0"/>
          <w:marTop w:val="0"/>
          <w:marBottom w:val="0"/>
          <w:divBdr>
            <w:top w:val="none" w:sz="0" w:space="0" w:color="auto"/>
            <w:left w:val="none" w:sz="0" w:space="0" w:color="auto"/>
            <w:bottom w:val="none" w:sz="0" w:space="0" w:color="auto"/>
            <w:right w:val="none" w:sz="0" w:space="0" w:color="auto"/>
          </w:divBdr>
        </w:div>
        <w:div w:id="872570754">
          <w:marLeft w:val="0"/>
          <w:marRight w:val="0"/>
          <w:marTop w:val="0"/>
          <w:marBottom w:val="0"/>
          <w:divBdr>
            <w:top w:val="none" w:sz="0" w:space="0" w:color="auto"/>
            <w:left w:val="none" w:sz="0" w:space="0" w:color="auto"/>
            <w:bottom w:val="none" w:sz="0" w:space="0" w:color="auto"/>
            <w:right w:val="none" w:sz="0" w:space="0" w:color="auto"/>
          </w:divBdr>
        </w:div>
        <w:div w:id="526024615">
          <w:marLeft w:val="0"/>
          <w:marRight w:val="0"/>
          <w:marTop w:val="0"/>
          <w:marBottom w:val="0"/>
          <w:divBdr>
            <w:top w:val="none" w:sz="0" w:space="0" w:color="auto"/>
            <w:left w:val="none" w:sz="0" w:space="0" w:color="auto"/>
            <w:bottom w:val="none" w:sz="0" w:space="0" w:color="auto"/>
            <w:right w:val="none" w:sz="0" w:space="0" w:color="auto"/>
          </w:divBdr>
        </w:div>
        <w:div w:id="1654603776">
          <w:marLeft w:val="0"/>
          <w:marRight w:val="0"/>
          <w:marTop w:val="0"/>
          <w:marBottom w:val="0"/>
          <w:divBdr>
            <w:top w:val="none" w:sz="0" w:space="0" w:color="auto"/>
            <w:left w:val="none" w:sz="0" w:space="0" w:color="auto"/>
            <w:bottom w:val="none" w:sz="0" w:space="0" w:color="auto"/>
            <w:right w:val="none" w:sz="0" w:space="0" w:color="auto"/>
          </w:divBdr>
        </w:div>
        <w:div w:id="1615095275">
          <w:marLeft w:val="0"/>
          <w:marRight w:val="0"/>
          <w:marTop w:val="0"/>
          <w:marBottom w:val="0"/>
          <w:divBdr>
            <w:top w:val="none" w:sz="0" w:space="0" w:color="auto"/>
            <w:left w:val="none" w:sz="0" w:space="0" w:color="auto"/>
            <w:bottom w:val="none" w:sz="0" w:space="0" w:color="auto"/>
            <w:right w:val="none" w:sz="0" w:space="0" w:color="auto"/>
          </w:divBdr>
        </w:div>
        <w:div w:id="325938588">
          <w:marLeft w:val="0"/>
          <w:marRight w:val="0"/>
          <w:marTop w:val="0"/>
          <w:marBottom w:val="0"/>
          <w:divBdr>
            <w:top w:val="none" w:sz="0" w:space="0" w:color="auto"/>
            <w:left w:val="none" w:sz="0" w:space="0" w:color="auto"/>
            <w:bottom w:val="none" w:sz="0" w:space="0" w:color="auto"/>
            <w:right w:val="none" w:sz="0" w:space="0" w:color="auto"/>
          </w:divBdr>
        </w:div>
        <w:div w:id="731849321">
          <w:marLeft w:val="0"/>
          <w:marRight w:val="0"/>
          <w:marTop w:val="0"/>
          <w:marBottom w:val="0"/>
          <w:divBdr>
            <w:top w:val="none" w:sz="0" w:space="0" w:color="auto"/>
            <w:left w:val="none" w:sz="0" w:space="0" w:color="auto"/>
            <w:bottom w:val="none" w:sz="0" w:space="0" w:color="auto"/>
            <w:right w:val="none" w:sz="0" w:space="0" w:color="auto"/>
          </w:divBdr>
        </w:div>
        <w:div w:id="842889285">
          <w:marLeft w:val="0"/>
          <w:marRight w:val="0"/>
          <w:marTop w:val="0"/>
          <w:marBottom w:val="0"/>
          <w:divBdr>
            <w:top w:val="none" w:sz="0" w:space="0" w:color="auto"/>
            <w:left w:val="none" w:sz="0" w:space="0" w:color="auto"/>
            <w:bottom w:val="none" w:sz="0" w:space="0" w:color="auto"/>
            <w:right w:val="none" w:sz="0" w:space="0" w:color="auto"/>
          </w:divBdr>
        </w:div>
        <w:div w:id="632827543">
          <w:marLeft w:val="0"/>
          <w:marRight w:val="0"/>
          <w:marTop w:val="0"/>
          <w:marBottom w:val="0"/>
          <w:divBdr>
            <w:top w:val="none" w:sz="0" w:space="0" w:color="auto"/>
            <w:left w:val="none" w:sz="0" w:space="0" w:color="auto"/>
            <w:bottom w:val="none" w:sz="0" w:space="0" w:color="auto"/>
            <w:right w:val="none" w:sz="0" w:space="0" w:color="auto"/>
          </w:divBdr>
        </w:div>
        <w:div w:id="1524127171">
          <w:marLeft w:val="0"/>
          <w:marRight w:val="0"/>
          <w:marTop w:val="0"/>
          <w:marBottom w:val="0"/>
          <w:divBdr>
            <w:top w:val="none" w:sz="0" w:space="0" w:color="auto"/>
            <w:left w:val="none" w:sz="0" w:space="0" w:color="auto"/>
            <w:bottom w:val="none" w:sz="0" w:space="0" w:color="auto"/>
            <w:right w:val="none" w:sz="0" w:space="0" w:color="auto"/>
          </w:divBdr>
        </w:div>
        <w:div w:id="960496691">
          <w:marLeft w:val="0"/>
          <w:marRight w:val="0"/>
          <w:marTop w:val="0"/>
          <w:marBottom w:val="0"/>
          <w:divBdr>
            <w:top w:val="none" w:sz="0" w:space="0" w:color="auto"/>
            <w:left w:val="none" w:sz="0" w:space="0" w:color="auto"/>
            <w:bottom w:val="none" w:sz="0" w:space="0" w:color="auto"/>
            <w:right w:val="none" w:sz="0" w:space="0" w:color="auto"/>
          </w:divBdr>
        </w:div>
        <w:div w:id="850487222">
          <w:marLeft w:val="0"/>
          <w:marRight w:val="0"/>
          <w:marTop w:val="0"/>
          <w:marBottom w:val="0"/>
          <w:divBdr>
            <w:top w:val="none" w:sz="0" w:space="0" w:color="auto"/>
            <w:left w:val="none" w:sz="0" w:space="0" w:color="auto"/>
            <w:bottom w:val="none" w:sz="0" w:space="0" w:color="auto"/>
            <w:right w:val="none" w:sz="0" w:space="0" w:color="auto"/>
          </w:divBdr>
        </w:div>
        <w:div w:id="1768769613">
          <w:marLeft w:val="0"/>
          <w:marRight w:val="0"/>
          <w:marTop w:val="0"/>
          <w:marBottom w:val="0"/>
          <w:divBdr>
            <w:top w:val="none" w:sz="0" w:space="0" w:color="auto"/>
            <w:left w:val="none" w:sz="0" w:space="0" w:color="auto"/>
            <w:bottom w:val="none" w:sz="0" w:space="0" w:color="auto"/>
            <w:right w:val="none" w:sz="0" w:space="0" w:color="auto"/>
          </w:divBdr>
        </w:div>
        <w:div w:id="1294826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2224</Words>
  <Characters>12681</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Cristina</dc:creator>
  <cp:lastModifiedBy>Alessandra</cp:lastModifiedBy>
  <cp:revision>3</cp:revision>
  <cp:lastPrinted>2017-05-31T18:39:00Z</cp:lastPrinted>
  <dcterms:created xsi:type="dcterms:W3CDTF">2017-07-03T07:45:00Z</dcterms:created>
  <dcterms:modified xsi:type="dcterms:W3CDTF">2017-07-03T09:51:00Z</dcterms:modified>
</cp:coreProperties>
</file>